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232A" w14:textId="55530202" w:rsidR="00F123BB" w:rsidRPr="003A2FA6" w:rsidRDefault="00F123BB" w:rsidP="00083303">
      <w:pPr>
        <w:spacing w:after="0" w:line="240" w:lineRule="auto"/>
        <w:ind w:firstLine="864"/>
        <w:jc w:val="center"/>
        <w:rPr>
          <w:rFonts w:ascii="Times New Roman" w:hAnsi="Times New Roman"/>
          <w:b/>
          <w:color w:val="000000" w:themeColor="text1"/>
          <w:sz w:val="28"/>
          <w:szCs w:val="28"/>
        </w:rPr>
      </w:pPr>
      <w:bookmarkStart w:id="0" w:name="dieu_3"/>
      <w:bookmarkStart w:id="1" w:name="_GoBack"/>
      <w:r w:rsidRPr="003A2FA6">
        <w:rPr>
          <w:rFonts w:ascii="Times New Roman" w:hAnsi="Times New Roman"/>
          <w:b/>
          <w:color w:val="000000" w:themeColor="text1"/>
          <w:sz w:val="28"/>
          <w:szCs w:val="28"/>
        </w:rPr>
        <w:t>TÀI LIỆU PHÁT THANH THÁNG 12/202</w:t>
      </w:r>
      <w:r w:rsidR="00374E08" w:rsidRPr="003A2FA6">
        <w:rPr>
          <w:rFonts w:ascii="Times New Roman" w:hAnsi="Times New Roman"/>
          <w:b/>
          <w:color w:val="000000" w:themeColor="text1"/>
          <w:sz w:val="28"/>
          <w:szCs w:val="28"/>
        </w:rPr>
        <w:t>1</w:t>
      </w:r>
    </w:p>
    <w:p w14:paraId="5356D4C5" w14:textId="77777777" w:rsidR="007A5283" w:rsidRPr="003A2FA6" w:rsidRDefault="0054671D" w:rsidP="00083303">
      <w:pPr>
        <w:spacing w:after="0" w:line="240" w:lineRule="auto"/>
        <w:ind w:firstLine="864"/>
        <w:jc w:val="center"/>
        <w:rPr>
          <w:rFonts w:ascii="Times New Roman" w:hAnsi="Times New Roman"/>
          <w:b/>
          <w:color w:val="000000" w:themeColor="text1"/>
          <w:sz w:val="28"/>
          <w:szCs w:val="28"/>
          <w:lang w:val="vi-VN"/>
        </w:rPr>
      </w:pPr>
      <w:r w:rsidRPr="003A2FA6">
        <w:rPr>
          <w:rFonts w:ascii="Times New Roman" w:hAnsi="Times New Roman"/>
          <w:b/>
          <w:color w:val="000000" w:themeColor="text1"/>
          <w:sz w:val="28"/>
          <w:szCs w:val="28"/>
        </w:rPr>
        <w:t>TÌM</w:t>
      </w:r>
      <w:r w:rsidRPr="003A2FA6">
        <w:rPr>
          <w:rFonts w:ascii="Times New Roman" w:hAnsi="Times New Roman"/>
          <w:b/>
          <w:color w:val="000000" w:themeColor="text1"/>
          <w:sz w:val="28"/>
          <w:szCs w:val="28"/>
          <w:lang w:val="vi-VN"/>
        </w:rPr>
        <w:t xml:space="preserve"> HIỂU MỘT SỐ QUY ĐỊNH PHÁP LUẬT</w:t>
      </w:r>
    </w:p>
    <w:p w14:paraId="3A12031E" w14:textId="25651EE7" w:rsidR="0054671D" w:rsidRPr="003A2FA6" w:rsidRDefault="0054671D" w:rsidP="00083303">
      <w:pPr>
        <w:spacing w:after="0" w:line="240" w:lineRule="auto"/>
        <w:ind w:firstLine="864"/>
        <w:jc w:val="center"/>
        <w:rPr>
          <w:rFonts w:ascii="Times New Roman" w:hAnsi="Times New Roman"/>
          <w:b/>
          <w:color w:val="000000" w:themeColor="text1"/>
          <w:sz w:val="28"/>
          <w:szCs w:val="28"/>
          <w:lang w:val="vi-VN"/>
        </w:rPr>
      </w:pPr>
      <w:r w:rsidRPr="003A2FA6">
        <w:rPr>
          <w:rFonts w:ascii="Times New Roman" w:hAnsi="Times New Roman"/>
          <w:b/>
          <w:color w:val="000000" w:themeColor="text1"/>
          <w:sz w:val="28"/>
          <w:szCs w:val="28"/>
          <w:lang w:val="vi-VN"/>
        </w:rPr>
        <w:t xml:space="preserve">VỀ LỰC LƯỢNG DỰ BỊ ĐỘNG </w:t>
      </w:r>
      <w:r w:rsidR="007A5283" w:rsidRPr="003A2FA6">
        <w:rPr>
          <w:rFonts w:ascii="Times New Roman" w:hAnsi="Times New Roman"/>
          <w:b/>
          <w:color w:val="000000" w:themeColor="text1"/>
          <w:sz w:val="28"/>
          <w:szCs w:val="28"/>
          <w:lang w:val="vi-VN"/>
        </w:rPr>
        <w:t>VIÊN</w:t>
      </w:r>
      <w:bookmarkEnd w:id="1"/>
    </w:p>
    <w:p w14:paraId="6E521650" w14:textId="77777777" w:rsidR="007A5283" w:rsidRPr="003A2FA6" w:rsidRDefault="007A5283" w:rsidP="008F40D5">
      <w:pPr>
        <w:pStyle w:val="NormalWeb"/>
        <w:shd w:val="clear" w:color="auto" w:fill="FFFFFF"/>
        <w:spacing w:before="120" w:beforeAutospacing="0" w:after="120" w:afterAutospacing="0" w:line="360" w:lineRule="exact"/>
        <w:ind w:firstLine="864"/>
        <w:jc w:val="both"/>
        <w:rPr>
          <w:b/>
          <w:bCs/>
          <w:color w:val="000000" w:themeColor="text1"/>
          <w:sz w:val="28"/>
          <w:szCs w:val="28"/>
        </w:rPr>
      </w:pPr>
    </w:p>
    <w:p w14:paraId="261BF093" w14:textId="6BAB1AE3" w:rsidR="00A354B7" w:rsidRPr="003A2FA6" w:rsidRDefault="00F123BB"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 xml:space="preserve">Câu 1: </w:t>
      </w:r>
      <w:r w:rsidRPr="003A2FA6">
        <w:rPr>
          <w:b/>
          <w:bCs/>
          <w:color w:val="000000" w:themeColor="text1"/>
          <w:sz w:val="28"/>
          <w:szCs w:val="28"/>
          <w:lang w:val="vi-VN"/>
        </w:rPr>
        <w:t>Lực lượng dự bị động viên</w:t>
      </w:r>
      <w:r w:rsidR="00A354B7" w:rsidRPr="003A2FA6">
        <w:rPr>
          <w:b/>
          <w:bCs/>
          <w:color w:val="000000" w:themeColor="text1"/>
          <w:sz w:val="28"/>
          <w:szCs w:val="28"/>
        </w:rPr>
        <w:t xml:space="preserve"> được quy định trong Luật L</w:t>
      </w:r>
      <w:r w:rsidR="00A354B7" w:rsidRPr="003A2FA6">
        <w:rPr>
          <w:b/>
          <w:bCs/>
          <w:color w:val="000000" w:themeColor="text1"/>
          <w:sz w:val="28"/>
          <w:szCs w:val="28"/>
          <w:lang w:val="vi-VN"/>
        </w:rPr>
        <w:t>ực lượng dự bị động viên</w:t>
      </w:r>
      <w:r w:rsidR="00A354B7" w:rsidRPr="003A2FA6">
        <w:rPr>
          <w:b/>
          <w:bCs/>
          <w:color w:val="000000" w:themeColor="text1"/>
          <w:sz w:val="28"/>
          <w:szCs w:val="28"/>
        </w:rPr>
        <w:t xml:space="preserve"> như thế nào?</w:t>
      </w:r>
      <w:r w:rsidRPr="003A2FA6">
        <w:rPr>
          <w:b/>
          <w:bCs/>
          <w:color w:val="000000" w:themeColor="text1"/>
          <w:sz w:val="28"/>
          <w:szCs w:val="28"/>
        </w:rPr>
        <w:t xml:space="preserve"> </w:t>
      </w:r>
    </w:p>
    <w:p w14:paraId="622A7319" w14:textId="77777777" w:rsidR="00A354B7" w:rsidRPr="003A2FA6" w:rsidRDefault="00A354B7"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 xml:space="preserve">Trả lời: </w:t>
      </w:r>
    </w:p>
    <w:p w14:paraId="674F8098" w14:textId="1F946585" w:rsidR="00A354B7" w:rsidRPr="003A2FA6" w:rsidRDefault="00A354B7"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Khoản 1 Điều 2</w:t>
      </w:r>
      <w:r w:rsidRPr="003A2FA6">
        <w:rPr>
          <w:bCs/>
          <w:color w:val="000000" w:themeColor="text1"/>
          <w:sz w:val="28"/>
          <w:szCs w:val="28"/>
          <w:lang w:val="vi-VN"/>
        </w:rPr>
        <w:t xml:space="preserve"> </w:t>
      </w:r>
      <w:r w:rsidRPr="003A2FA6">
        <w:rPr>
          <w:bCs/>
          <w:color w:val="000000" w:themeColor="text1"/>
          <w:sz w:val="28"/>
          <w:szCs w:val="28"/>
        </w:rPr>
        <w:t>Luật L</w:t>
      </w:r>
      <w:r w:rsidRPr="003A2FA6">
        <w:rPr>
          <w:bCs/>
          <w:color w:val="000000" w:themeColor="text1"/>
          <w:sz w:val="28"/>
          <w:szCs w:val="28"/>
          <w:lang w:val="vi-VN"/>
        </w:rPr>
        <w:t>ực lượng dự bị động viên</w:t>
      </w:r>
      <w:r w:rsidRPr="003A2FA6">
        <w:rPr>
          <w:bCs/>
          <w:color w:val="000000" w:themeColor="text1"/>
          <w:sz w:val="28"/>
          <w:szCs w:val="28"/>
        </w:rPr>
        <w:t xml:space="preserve"> quy định </w:t>
      </w:r>
      <w:r w:rsidRPr="003A2FA6">
        <w:rPr>
          <w:i/>
          <w:iCs/>
          <w:color w:val="000000" w:themeColor="text1"/>
          <w:sz w:val="28"/>
          <w:szCs w:val="28"/>
          <w:lang w:val="vi-VN"/>
        </w:rPr>
        <w:t>Lực lượng dự bị động viên</w:t>
      </w:r>
      <w:r w:rsidRPr="003A2FA6">
        <w:rPr>
          <w:color w:val="000000" w:themeColor="text1"/>
          <w:sz w:val="28"/>
          <w:szCs w:val="28"/>
          <w:lang w:val="vi-VN"/>
        </w:rPr>
        <w:t> bao gồm quân nhân dự bị và phương tiện kỹ thuật dự bị được đăng ký, quản lý và sắp xếp và</w:t>
      </w:r>
      <w:r w:rsidRPr="003A2FA6">
        <w:rPr>
          <w:color w:val="000000" w:themeColor="text1"/>
          <w:sz w:val="28"/>
          <w:szCs w:val="28"/>
        </w:rPr>
        <w:t>o</w:t>
      </w:r>
      <w:r w:rsidRPr="003A2FA6">
        <w:rPr>
          <w:color w:val="000000" w:themeColor="text1"/>
          <w:sz w:val="28"/>
          <w:szCs w:val="28"/>
          <w:lang w:val="vi-VN"/>
        </w:rPr>
        <w:t> đơn vị dự bị động viên để sẵn sàng bổ sung cho lực lượng thường trực của Quân đội nhân dân.</w:t>
      </w:r>
    </w:p>
    <w:p w14:paraId="55DDBAE5" w14:textId="77777777" w:rsidR="00A354B7" w:rsidRPr="003A2FA6" w:rsidRDefault="00A354B7"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t>Câu 2.</w:t>
      </w:r>
      <w:r w:rsidRPr="003A2FA6">
        <w:rPr>
          <w:color w:val="000000" w:themeColor="text1"/>
          <w:sz w:val="28"/>
          <w:szCs w:val="28"/>
        </w:rPr>
        <w:t xml:space="preserve"> </w:t>
      </w:r>
      <w:r w:rsidRPr="003A2FA6">
        <w:rPr>
          <w:b/>
          <w:bCs/>
          <w:color w:val="000000" w:themeColor="text1"/>
          <w:sz w:val="28"/>
          <w:szCs w:val="28"/>
        </w:rPr>
        <w:t>Quân nhân dự bị được quy định trong Luật L</w:t>
      </w:r>
      <w:r w:rsidRPr="003A2FA6">
        <w:rPr>
          <w:b/>
          <w:bCs/>
          <w:color w:val="000000" w:themeColor="text1"/>
          <w:sz w:val="28"/>
          <w:szCs w:val="28"/>
          <w:lang w:val="vi-VN"/>
        </w:rPr>
        <w:t>ực lượng dự bị động viên</w:t>
      </w:r>
      <w:r w:rsidRPr="003A2FA6">
        <w:rPr>
          <w:b/>
          <w:bCs/>
          <w:color w:val="000000" w:themeColor="text1"/>
          <w:sz w:val="28"/>
          <w:szCs w:val="28"/>
        </w:rPr>
        <w:t xml:space="preserve"> như thế nào? </w:t>
      </w:r>
    </w:p>
    <w:p w14:paraId="34C10468" w14:textId="4B94226F" w:rsidR="00A354B7" w:rsidRPr="003A2FA6" w:rsidRDefault="00A354B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rPr>
        <w:t>Trả lời: Khoản 2 Điều 2</w:t>
      </w:r>
      <w:r w:rsidRPr="003A2FA6">
        <w:rPr>
          <w:rFonts w:ascii="Times New Roman" w:hAnsi="Times New Roman"/>
          <w:bCs/>
          <w:color w:val="000000" w:themeColor="text1"/>
          <w:sz w:val="28"/>
          <w:szCs w:val="28"/>
          <w:lang w:val="vi-VN"/>
        </w:rPr>
        <w:t xml:space="preserve"> </w:t>
      </w:r>
      <w:r w:rsidRPr="003A2FA6">
        <w:rPr>
          <w:rFonts w:ascii="Times New Roman" w:hAnsi="Times New Roman"/>
          <w:bCs/>
          <w:color w:val="000000" w:themeColor="text1"/>
          <w:sz w:val="28"/>
          <w:szCs w:val="28"/>
        </w:rPr>
        <w:t>Luật L</w:t>
      </w:r>
      <w:r w:rsidRPr="003A2FA6">
        <w:rPr>
          <w:rFonts w:ascii="Times New Roman" w:hAnsi="Times New Roman"/>
          <w:bCs/>
          <w:color w:val="000000" w:themeColor="text1"/>
          <w:sz w:val="28"/>
          <w:szCs w:val="28"/>
          <w:lang w:val="vi-VN"/>
        </w:rPr>
        <w:t>ực lượng dự bị động viên</w:t>
      </w:r>
      <w:r w:rsidRPr="003A2FA6">
        <w:rPr>
          <w:rFonts w:ascii="Times New Roman" w:hAnsi="Times New Roman"/>
          <w:bCs/>
          <w:color w:val="000000" w:themeColor="text1"/>
          <w:sz w:val="28"/>
          <w:szCs w:val="28"/>
        </w:rPr>
        <w:t xml:space="preserve"> </w:t>
      </w:r>
      <w:r w:rsidR="00AC5763" w:rsidRPr="003A2FA6">
        <w:rPr>
          <w:rFonts w:ascii="Times New Roman" w:hAnsi="Times New Roman"/>
          <w:bCs/>
          <w:color w:val="000000" w:themeColor="text1"/>
          <w:sz w:val="28"/>
          <w:szCs w:val="28"/>
        </w:rPr>
        <w:t>quy định</w:t>
      </w:r>
      <w:r w:rsidRPr="003A2FA6">
        <w:rPr>
          <w:rFonts w:ascii="Times New Roman" w:hAnsi="Times New Roman"/>
          <w:bCs/>
          <w:color w:val="000000" w:themeColor="text1"/>
          <w:sz w:val="28"/>
          <w:szCs w:val="28"/>
        </w:rPr>
        <w:t xml:space="preserve"> </w:t>
      </w:r>
      <w:r w:rsidRPr="003A2FA6">
        <w:rPr>
          <w:rFonts w:ascii="Times New Roman" w:eastAsia="Times New Roman" w:hAnsi="Times New Roman"/>
          <w:i/>
          <w:iCs/>
          <w:color w:val="000000" w:themeColor="text1"/>
          <w:sz w:val="28"/>
          <w:szCs w:val="28"/>
          <w:lang w:val="vi-VN"/>
        </w:rPr>
        <w:t>Quân nh</w:t>
      </w:r>
      <w:r w:rsidRPr="003A2FA6">
        <w:rPr>
          <w:rFonts w:ascii="Times New Roman" w:eastAsia="Times New Roman" w:hAnsi="Times New Roman"/>
          <w:i/>
          <w:iCs/>
          <w:color w:val="000000" w:themeColor="text1"/>
          <w:sz w:val="28"/>
          <w:szCs w:val="28"/>
        </w:rPr>
        <w:t>â</w:t>
      </w:r>
      <w:r w:rsidRPr="003A2FA6">
        <w:rPr>
          <w:rFonts w:ascii="Times New Roman" w:eastAsia="Times New Roman" w:hAnsi="Times New Roman"/>
          <w:i/>
          <w:iCs/>
          <w:color w:val="000000" w:themeColor="text1"/>
          <w:sz w:val="28"/>
          <w:szCs w:val="28"/>
          <w:lang w:val="vi-VN"/>
        </w:rPr>
        <w:t>n dự</w:t>
      </w:r>
      <w:r w:rsidRPr="003A2FA6">
        <w:rPr>
          <w:rFonts w:ascii="Times New Roman" w:eastAsia="Times New Roman" w:hAnsi="Times New Roman"/>
          <w:color w:val="000000" w:themeColor="text1"/>
          <w:sz w:val="28"/>
          <w:szCs w:val="28"/>
          <w:lang w:val="vi-VN"/>
        </w:rPr>
        <w:t> </w:t>
      </w:r>
      <w:r w:rsidRPr="003A2FA6">
        <w:rPr>
          <w:rFonts w:ascii="Times New Roman" w:eastAsia="Times New Roman" w:hAnsi="Times New Roman"/>
          <w:i/>
          <w:iCs/>
          <w:color w:val="000000" w:themeColor="text1"/>
          <w:sz w:val="28"/>
          <w:szCs w:val="28"/>
          <w:lang w:val="vi-VN"/>
        </w:rPr>
        <w:t>bị</w:t>
      </w:r>
      <w:r w:rsidRPr="003A2FA6">
        <w:rPr>
          <w:rFonts w:ascii="Times New Roman" w:eastAsia="Times New Roman" w:hAnsi="Times New Roman"/>
          <w:color w:val="000000" w:themeColor="text1"/>
          <w:sz w:val="28"/>
          <w:szCs w:val="28"/>
          <w:lang w:val="vi-VN"/>
        </w:rPr>
        <w:t xml:space="preserve"> bao gồm sĩ quan dự bị, quân nhân chuyên nghiệp dự bị và hạ sĩ quan, binh sĩ dự bị được đ</w:t>
      </w:r>
      <w:r w:rsidRPr="003A2FA6">
        <w:rPr>
          <w:rFonts w:ascii="Times New Roman" w:eastAsia="Times New Roman" w:hAnsi="Times New Roman"/>
          <w:color w:val="000000" w:themeColor="text1"/>
          <w:sz w:val="28"/>
          <w:szCs w:val="28"/>
        </w:rPr>
        <w:t>ă</w:t>
      </w:r>
      <w:r w:rsidRPr="003A2FA6">
        <w:rPr>
          <w:rFonts w:ascii="Times New Roman" w:eastAsia="Times New Roman" w:hAnsi="Times New Roman"/>
          <w:color w:val="000000" w:themeColor="text1"/>
          <w:sz w:val="28"/>
          <w:szCs w:val="28"/>
          <w:lang w:val="vi-VN"/>
        </w:rPr>
        <w:t>ng ký theo quy định của Luật Sĩ quan Quân đội nhân dân Việt Nam, Luật Quân nhân chuyên nghiệp, công nhân v</w:t>
      </w:r>
      <w:r w:rsidRPr="003A2FA6">
        <w:rPr>
          <w:rFonts w:ascii="Times New Roman" w:eastAsia="Times New Roman" w:hAnsi="Times New Roman"/>
          <w:color w:val="000000" w:themeColor="text1"/>
          <w:sz w:val="28"/>
          <w:szCs w:val="28"/>
        </w:rPr>
        <w:t>à</w:t>
      </w:r>
      <w:r w:rsidRPr="003A2FA6">
        <w:rPr>
          <w:rFonts w:ascii="Times New Roman" w:eastAsia="Times New Roman" w:hAnsi="Times New Roman"/>
          <w:color w:val="000000" w:themeColor="text1"/>
          <w:sz w:val="28"/>
          <w:szCs w:val="28"/>
          <w:lang w:val="vi-VN"/>
        </w:rPr>
        <w:t> viên chức quốc phòng, Luật Nghĩa vụ quân sự.</w:t>
      </w:r>
    </w:p>
    <w:p w14:paraId="345FB674" w14:textId="4BF55C12" w:rsidR="00A354B7" w:rsidRPr="003A2FA6" w:rsidRDefault="00A354B7"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t>Câu 3.</w:t>
      </w:r>
      <w:r w:rsidRPr="003A2FA6">
        <w:rPr>
          <w:color w:val="000000" w:themeColor="text1"/>
          <w:sz w:val="28"/>
          <w:szCs w:val="28"/>
        </w:rPr>
        <w:t xml:space="preserve"> </w:t>
      </w:r>
      <w:r w:rsidR="000F0787" w:rsidRPr="003A2FA6">
        <w:rPr>
          <w:b/>
          <w:iCs/>
          <w:color w:val="000000" w:themeColor="text1"/>
          <w:sz w:val="28"/>
          <w:szCs w:val="28"/>
          <w:lang w:val="vi-VN"/>
        </w:rPr>
        <w:t>Đơn vị dự bị động viên</w:t>
      </w:r>
      <w:r w:rsidR="00A85F21" w:rsidRPr="003A2FA6">
        <w:rPr>
          <w:b/>
          <w:iCs/>
          <w:color w:val="000000" w:themeColor="text1"/>
          <w:sz w:val="28"/>
          <w:szCs w:val="28"/>
        </w:rPr>
        <w:t xml:space="preserve">, </w:t>
      </w:r>
      <w:r w:rsidR="00B2373D" w:rsidRPr="003A2FA6">
        <w:rPr>
          <w:b/>
          <w:iCs/>
          <w:color w:val="000000" w:themeColor="text1"/>
          <w:sz w:val="28"/>
          <w:szCs w:val="28"/>
          <w:shd w:val="clear" w:color="auto" w:fill="FFFFFF"/>
        </w:rPr>
        <w:t>p</w:t>
      </w:r>
      <w:r w:rsidR="00B2373D" w:rsidRPr="003A2FA6">
        <w:rPr>
          <w:b/>
          <w:iCs/>
          <w:color w:val="000000" w:themeColor="text1"/>
          <w:sz w:val="28"/>
          <w:szCs w:val="28"/>
          <w:shd w:val="clear" w:color="auto" w:fill="FFFFFF"/>
          <w:lang w:val="vi-VN"/>
        </w:rPr>
        <w:t>hương tiện kỹ thuật dự bị</w:t>
      </w:r>
      <w:r w:rsidR="00B2373D" w:rsidRPr="003A2FA6">
        <w:rPr>
          <w:b/>
          <w:iCs/>
          <w:color w:val="000000" w:themeColor="text1"/>
          <w:sz w:val="28"/>
          <w:szCs w:val="28"/>
          <w:shd w:val="clear" w:color="auto" w:fill="FFFFFF"/>
        </w:rPr>
        <w:t xml:space="preserve">, </w:t>
      </w:r>
      <w:r w:rsidR="00A85F21" w:rsidRPr="003A2FA6">
        <w:rPr>
          <w:b/>
          <w:iCs/>
          <w:color w:val="000000" w:themeColor="text1"/>
          <w:sz w:val="28"/>
          <w:szCs w:val="28"/>
        </w:rPr>
        <w:t>huy động lực lượ</w:t>
      </w:r>
      <w:r w:rsidR="00B2373D" w:rsidRPr="003A2FA6">
        <w:rPr>
          <w:b/>
          <w:iCs/>
          <w:color w:val="000000" w:themeColor="text1"/>
          <w:sz w:val="28"/>
          <w:szCs w:val="28"/>
        </w:rPr>
        <w:t>ng</w:t>
      </w:r>
      <w:r w:rsidR="00A85F21" w:rsidRPr="003A2FA6">
        <w:rPr>
          <w:b/>
          <w:iCs/>
          <w:color w:val="000000" w:themeColor="text1"/>
          <w:sz w:val="28"/>
          <w:szCs w:val="28"/>
        </w:rPr>
        <w:t xml:space="preserve"> dự bị động viên</w:t>
      </w:r>
      <w:r w:rsidR="00B2373D" w:rsidRPr="003A2FA6">
        <w:rPr>
          <w:color w:val="000000" w:themeColor="text1"/>
          <w:sz w:val="28"/>
          <w:szCs w:val="28"/>
        </w:rPr>
        <w:t xml:space="preserve"> </w:t>
      </w:r>
      <w:r w:rsidRPr="003A2FA6">
        <w:rPr>
          <w:b/>
          <w:bCs/>
          <w:color w:val="000000" w:themeColor="text1"/>
          <w:sz w:val="28"/>
          <w:szCs w:val="28"/>
        </w:rPr>
        <w:t>được quy định trong Luật L</w:t>
      </w:r>
      <w:r w:rsidRPr="003A2FA6">
        <w:rPr>
          <w:b/>
          <w:bCs/>
          <w:color w:val="000000" w:themeColor="text1"/>
          <w:sz w:val="28"/>
          <w:szCs w:val="28"/>
          <w:lang w:val="vi-VN"/>
        </w:rPr>
        <w:t>ực lượng dự bị động viên</w:t>
      </w:r>
      <w:r w:rsidRPr="003A2FA6">
        <w:rPr>
          <w:b/>
          <w:bCs/>
          <w:color w:val="000000" w:themeColor="text1"/>
          <w:sz w:val="28"/>
          <w:szCs w:val="28"/>
        </w:rPr>
        <w:t xml:space="preserve"> như thế nào? </w:t>
      </w:r>
    </w:p>
    <w:p w14:paraId="5616AA30" w14:textId="77777777" w:rsidR="00A85F21" w:rsidRPr="003A2FA6" w:rsidRDefault="000F0787" w:rsidP="00083303">
      <w:pPr>
        <w:pStyle w:val="NormalWeb"/>
        <w:shd w:val="clear" w:color="auto" w:fill="FFFFFF"/>
        <w:spacing w:before="120" w:beforeAutospacing="0" w:after="120" w:afterAutospacing="0" w:line="380" w:lineRule="exact"/>
        <w:ind w:firstLine="864"/>
        <w:jc w:val="both"/>
        <w:rPr>
          <w:i/>
          <w:iCs/>
          <w:color w:val="000000" w:themeColor="text1"/>
          <w:sz w:val="28"/>
          <w:szCs w:val="28"/>
        </w:rPr>
      </w:pPr>
      <w:r w:rsidRPr="003A2FA6">
        <w:rPr>
          <w:i/>
          <w:iCs/>
          <w:color w:val="000000" w:themeColor="text1"/>
          <w:sz w:val="28"/>
          <w:szCs w:val="28"/>
        </w:rPr>
        <w:t xml:space="preserve">Trả lời: </w:t>
      </w:r>
    </w:p>
    <w:p w14:paraId="422F68AC" w14:textId="5BD718E5" w:rsidR="00A354B7" w:rsidRPr="003A2FA6" w:rsidRDefault="000F0787"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Khoản 3 Điều 2</w:t>
      </w:r>
      <w:r w:rsidRPr="003A2FA6">
        <w:rPr>
          <w:bCs/>
          <w:color w:val="000000" w:themeColor="text1"/>
          <w:sz w:val="28"/>
          <w:szCs w:val="28"/>
          <w:lang w:val="vi-VN"/>
        </w:rPr>
        <w:t xml:space="preserve"> </w:t>
      </w:r>
      <w:r w:rsidRPr="003A2FA6">
        <w:rPr>
          <w:bCs/>
          <w:color w:val="000000" w:themeColor="text1"/>
          <w:sz w:val="28"/>
          <w:szCs w:val="28"/>
        </w:rPr>
        <w:t>của Luật L</w:t>
      </w:r>
      <w:r w:rsidRPr="003A2FA6">
        <w:rPr>
          <w:bCs/>
          <w:color w:val="000000" w:themeColor="text1"/>
          <w:sz w:val="28"/>
          <w:szCs w:val="28"/>
          <w:lang w:val="vi-VN"/>
        </w:rPr>
        <w:t>ực lượng dự bị động viên</w:t>
      </w:r>
      <w:r w:rsidRPr="003A2FA6">
        <w:rPr>
          <w:bCs/>
          <w:color w:val="000000" w:themeColor="text1"/>
          <w:sz w:val="28"/>
          <w:szCs w:val="28"/>
        </w:rPr>
        <w:t xml:space="preserve"> quy định </w:t>
      </w:r>
      <w:r w:rsidR="00AC5763" w:rsidRPr="003A2FA6">
        <w:rPr>
          <w:bCs/>
          <w:color w:val="000000" w:themeColor="text1"/>
          <w:sz w:val="28"/>
          <w:szCs w:val="28"/>
        </w:rPr>
        <w:t>“</w:t>
      </w:r>
      <w:r w:rsidR="00A354B7" w:rsidRPr="003A2FA6">
        <w:rPr>
          <w:i/>
          <w:iCs/>
          <w:color w:val="000000" w:themeColor="text1"/>
          <w:sz w:val="28"/>
          <w:szCs w:val="28"/>
          <w:lang w:val="vi-VN"/>
        </w:rPr>
        <w:t>Đơn vị dự bị động viên</w:t>
      </w:r>
      <w:r w:rsidR="00AC5763" w:rsidRPr="003A2FA6">
        <w:rPr>
          <w:i/>
          <w:iCs/>
          <w:color w:val="000000" w:themeColor="text1"/>
          <w:sz w:val="28"/>
          <w:szCs w:val="28"/>
        </w:rPr>
        <w:t>”</w:t>
      </w:r>
      <w:r w:rsidR="00A354B7" w:rsidRPr="003A2FA6">
        <w:rPr>
          <w:color w:val="000000" w:themeColor="text1"/>
          <w:sz w:val="28"/>
          <w:szCs w:val="28"/>
          <w:lang w:val="vi-VN"/>
        </w:rPr>
        <w:t> là tổ chức quân sự gồm phần lớn hoặc toàn bộ là quân nhân dự bị và phương tiện kỹ thuật dự bị trong k</w:t>
      </w:r>
      <w:r w:rsidR="00A354B7" w:rsidRPr="003A2FA6">
        <w:rPr>
          <w:color w:val="000000" w:themeColor="text1"/>
          <w:sz w:val="28"/>
          <w:szCs w:val="28"/>
        </w:rPr>
        <w:t>ế</w:t>
      </w:r>
      <w:r w:rsidR="00A354B7" w:rsidRPr="003A2FA6">
        <w:rPr>
          <w:color w:val="000000" w:themeColor="text1"/>
          <w:sz w:val="28"/>
          <w:szCs w:val="28"/>
          <w:lang w:val="vi-VN"/>
        </w:rPr>
        <w:t> hoạch bổ sung cho lực lượng thường trực của Quân đội nhân dân; có tổ chức, biên chế chưa hoàn ch</w:t>
      </w:r>
      <w:r w:rsidR="00A354B7" w:rsidRPr="003A2FA6">
        <w:rPr>
          <w:color w:val="000000" w:themeColor="text1"/>
          <w:sz w:val="28"/>
          <w:szCs w:val="28"/>
        </w:rPr>
        <w:t>ỉ</w:t>
      </w:r>
      <w:r w:rsidR="00A354B7" w:rsidRPr="003A2FA6">
        <w:rPr>
          <w:color w:val="000000" w:themeColor="text1"/>
          <w:sz w:val="28"/>
          <w:szCs w:val="28"/>
          <w:lang w:val="vi-VN"/>
        </w:rPr>
        <w:t>nh hoặc chưa tổ chức trong </w:t>
      </w:r>
      <w:r w:rsidR="00A354B7" w:rsidRPr="003A2FA6">
        <w:rPr>
          <w:color w:val="000000" w:themeColor="text1"/>
          <w:sz w:val="28"/>
          <w:szCs w:val="28"/>
        </w:rPr>
        <w:t>thời</w:t>
      </w:r>
      <w:r w:rsidR="00A354B7" w:rsidRPr="003A2FA6">
        <w:rPr>
          <w:color w:val="000000" w:themeColor="text1"/>
          <w:sz w:val="28"/>
          <w:szCs w:val="28"/>
          <w:lang w:val="vi-VN"/>
        </w:rPr>
        <w:t> bình, nh</w:t>
      </w:r>
      <w:r w:rsidR="00A354B7" w:rsidRPr="003A2FA6">
        <w:rPr>
          <w:color w:val="000000" w:themeColor="text1"/>
          <w:sz w:val="28"/>
          <w:szCs w:val="28"/>
        </w:rPr>
        <w:t>ư</w:t>
      </w:r>
      <w:r w:rsidR="00A354B7" w:rsidRPr="003A2FA6">
        <w:rPr>
          <w:color w:val="000000" w:themeColor="text1"/>
          <w:sz w:val="28"/>
          <w:szCs w:val="28"/>
          <w:lang w:val="vi-VN"/>
        </w:rPr>
        <w:t>ng có kế hoạch động viên, bổ sung </w:t>
      </w:r>
      <w:r w:rsidR="00A354B7" w:rsidRPr="003A2FA6">
        <w:rPr>
          <w:color w:val="000000" w:themeColor="text1"/>
          <w:sz w:val="28"/>
          <w:szCs w:val="28"/>
        </w:rPr>
        <w:t>tr</w:t>
      </w:r>
      <w:r w:rsidR="00A354B7" w:rsidRPr="003A2FA6">
        <w:rPr>
          <w:color w:val="000000" w:themeColor="text1"/>
          <w:sz w:val="28"/>
          <w:szCs w:val="28"/>
          <w:lang w:val="vi-VN"/>
        </w:rPr>
        <w:t>ong th</w:t>
      </w:r>
      <w:r w:rsidR="00A354B7" w:rsidRPr="003A2FA6">
        <w:rPr>
          <w:color w:val="000000" w:themeColor="text1"/>
          <w:sz w:val="28"/>
          <w:szCs w:val="28"/>
        </w:rPr>
        <w:t>ời</w:t>
      </w:r>
      <w:r w:rsidR="00A354B7" w:rsidRPr="003A2FA6">
        <w:rPr>
          <w:color w:val="000000" w:themeColor="text1"/>
          <w:sz w:val="28"/>
          <w:szCs w:val="28"/>
          <w:lang w:val="vi-VN"/>
        </w:rPr>
        <w:t> chiến khi có lệnh động viên.</w:t>
      </w:r>
    </w:p>
    <w:p w14:paraId="2BFB56C8" w14:textId="4773FB83" w:rsidR="00B2373D" w:rsidRPr="003A2FA6" w:rsidRDefault="00AC5763" w:rsidP="00083303">
      <w:pPr>
        <w:pStyle w:val="NormalWeb"/>
        <w:shd w:val="clear" w:color="auto" w:fill="FFFFFF"/>
        <w:spacing w:before="120" w:beforeAutospacing="0" w:after="120" w:afterAutospacing="0" w:line="380" w:lineRule="exact"/>
        <w:ind w:firstLine="864"/>
        <w:jc w:val="both"/>
        <w:rPr>
          <w:color w:val="000000" w:themeColor="text1"/>
          <w:sz w:val="28"/>
          <w:szCs w:val="28"/>
          <w:shd w:val="clear" w:color="auto" w:fill="FFFFFF"/>
        </w:rPr>
      </w:pPr>
      <w:r w:rsidRPr="003A2FA6">
        <w:rPr>
          <w:color w:val="000000" w:themeColor="text1"/>
          <w:sz w:val="28"/>
          <w:szCs w:val="28"/>
          <w:shd w:val="clear" w:color="auto" w:fill="FFFFFF"/>
        </w:rPr>
        <w:t>Theo khoản 3 Điều 2 Luật Lực lượng dự bị động viên thì “P</w:t>
      </w:r>
      <w:r w:rsidR="00B2373D" w:rsidRPr="003A2FA6">
        <w:rPr>
          <w:iCs/>
          <w:color w:val="000000" w:themeColor="text1"/>
          <w:sz w:val="28"/>
          <w:szCs w:val="28"/>
          <w:shd w:val="clear" w:color="auto" w:fill="FFFFFF"/>
          <w:lang w:val="vi-VN"/>
        </w:rPr>
        <w:t>hương tiện kỹ thuật dự bị</w:t>
      </w:r>
      <w:r w:rsidRPr="003A2FA6">
        <w:rPr>
          <w:iCs/>
          <w:color w:val="000000" w:themeColor="text1"/>
          <w:sz w:val="28"/>
          <w:szCs w:val="28"/>
          <w:shd w:val="clear" w:color="auto" w:fill="FFFFFF"/>
        </w:rPr>
        <w:t>”</w:t>
      </w:r>
      <w:r w:rsidR="00B2373D" w:rsidRPr="003A2FA6">
        <w:rPr>
          <w:color w:val="000000" w:themeColor="text1"/>
          <w:sz w:val="28"/>
          <w:szCs w:val="28"/>
          <w:shd w:val="clear" w:color="auto" w:fill="FFFFFF"/>
          <w:lang w:val="vi-VN"/>
        </w:rPr>
        <w:t> là tài sản c</w:t>
      </w:r>
      <w:r w:rsidR="00B2373D" w:rsidRPr="003A2FA6">
        <w:rPr>
          <w:color w:val="000000" w:themeColor="text1"/>
          <w:sz w:val="28"/>
          <w:szCs w:val="28"/>
          <w:shd w:val="clear" w:color="auto" w:fill="FFFFFF"/>
        </w:rPr>
        <w:t>ủ</w:t>
      </w:r>
      <w:r w:rsidR="00B2373D" w:rsidRPr="003A2FA6">
        <w:rPr>
          <w:color w:val="000000" w:themeColor="text1"/>
          <w:sz w:val="28"/>
          <w:szCs w:val="28"/>
          <w:shd w:val="clear" w:color="auto" w:fill="FFFFFF"/>
          <w:lang w:val="vi-VN"/>
        </w:rPr>
        <w:t>a cơ quan, tổ chức, công dân Việt Nam, bao gồm phương tiện giao thông cơ gi</w:t>
      </w:r>
      <w:r w:rsidR="00B2373D" w:rsidRPr="003A2FA6">
        <w:rPr>
          <w:color w:val="000000" w:themeColor="text1"/>
          <w:sz w:val="28"/>
          <w:szCs w:val="28"/>
          <w:shd w:val="clear" w:color="auto" w:fill="FFFFFF"/>
        </w:rPr>
        <w:t>ớ</w:t>
      </w:r>
      <w:r w:rsidR="00B2373D" w:rsidRPr="003A2FA6">
        <w:rPr>
          <w:color w:val="000000" w:themeColor="text1"/>
          <w:sz w:val="28"/>
          <w:szCs w:val="28"/>
          <w:shd w:val="clear" w:color="auto" w:fill="FFFFFF"/>
          <w:lang w:val="vi-VN"/>
        </w:rPr>
        <w:t>i đường bộ, phương tiện đư</w:t>
      </w:r>
      <w:r w:rsidR="00B2373D" w:rsidRPr="003A2FA6">
        <w:rPr>
          <w:color w:val="000000" w:themeColor="text1"/>
          <w:sz w:val="28"/>
          <w:szCs w:val="28"/>
          <w:shd w:val="clear" w:color="auto" w:fill="FFFFFF"/>
        </w:rPr>
        <w:t>ờ</w:t>
      </w:r>
      <w:r w:rsidR="00B2373D" w:rsidRPr="003A2FA6">
        <w:rPr>
          <w:color w:val="000000" w:themeColor="text1"/>
          <w:sz w:val="28"/>
          <w:szCs w:val="28"/>
          <w:shd w:val="clear" w:color="auto" w:fill="FFFFFF"/>
          <w:lang w:val="vi-VN"/>
        </w:rPr>
        <w:t>ng thủy, phương tiện đường không dân dụng, phương tiện xây dựng cầu đường, phương tiện xây dựng công trình, phương tiện xếp dỡ hàng hóa, phương tiện thông tin liên lạc, thiết bị vật tư y tế và một số loại phương tiện, thiết bị khác được đ</w:t>
      </w:r>
      <w:r w:rsidR="00B2373D" w:rsidRPr="003A2FA6">
        <w:rPr>
          <w:color w:val="000000" w:themeColor="text1"/>
          <w:sz w:val="28"/>
          <w:szCs w:val="28"/>
          <w:shd w:val="clear" w:color="auto" w:fill="FFFFFF"/>
        </w:rPr>
        <w:t>ă</w:t>
      </w:r>
      <w:r w:rsidR="00B2373D" w:rsidRPr="003A2FA6">
        <w:rPr>
          <w:color w:val="000000" w:themeColor="text1"/>
          <w:sz w:val="28"/>
          <w:szCs w:val="28"/>
          <w:shd w:val="clear" w:color="auto" w:fill="FFFFFF"/>
          <w:lang w:val="vi-VN"/>
        </w:rPr>
        <w:t>ng ký theo yêu cầu biên chế củ</w:t>
      </w:r>
      <w:r w:rsidR="00B2373D" w:rsidRPr="003A2FA6">
        <w:rPr>
          <w:color w:val="000000" w:themeColor="text1"/>
          <w:sz w:val="28"/>
          <w:szCs w:val="28"/>
          <w:shd w:val="clear" w:color="auto" w:fill="FFFFFF"/>
        </w:rPr>
        <w:t>a</w:t>
      </w:r>
      <w:r w:rsidR="00B2373D" w:rsidRPr="003A2FA6">
        <w:rPr>
          <w:color w:val="000000" w:themeColor="text1"/>
          <w:sz w:val="28"/>
          <w:szCs w:val="28"/>
          <w:shd w:val="clear" w:color="auto" w:fill="FFFFFF"/>
          <w:lang w:val="vi-VN"/>
        </w:rPr>
        <w:t> Quân đội nhân dân.</w:t>
      </w:r>
    </w:p>
    <w:p w14:paraId="56D7E665" w14:textId="34703C6F" w:rsidR="00AC5763" w:rsidRPr="003A2FA6" w:rsidRDefault="00AC5763" w:rsidP="00083303">
      <w:pPr>
        <w:pStyle w:val="NormalWeb"/>
        <w:shd w:val="clear" w:color="auto" w:fill="FFFFFF"/>
        <w:spacing w:before="120" w:beforeAutospacing="0" w:after="120" w:afterAutospacing="0" w:line="380" w:lineRule="exact"/>
        <w:ind w:firstLine="864"/>
        <w:jc w:val="both"/>
        <w:rPr>
          <w:color w:val="000000" w:themeColor="text1"/>
          <w:sz w:val="28"/>
          <w:szCs w:val="28"/>
          <w:shd w:val="clear" w:color="auto" w:fill="FFFFFF"/>
        </w:rPr>
      </w:pPr>
      <w:r w:rsidRPr="003A2FA6">
        <w:rPr>
          <w:color w:val="000000" w:themeColor="text1"/>
          <w:sz w:val="28"/>
          <w:szCs w:val="28"/>
          <w:shd w:val="clear" w:color="auto" w:fill="FFFFFF"/>
        </w:rPr>
        <w:lastRenderedPageBreak/>
        <w:t>Theo khoản 7 Điều 2 Luật Lực lượng dự bị động viên thì “H</w:t>
      </w:r>
      <w:r w:rsidRPr="003A2FA6">
        <w:rPr>
          <w:iCs/>
          <w:color w:val="000000" w:themeColor="text1"/>
          <w:sz w:val="28"/>
          <w:szCs w:val="28"/>
          <w:shd w:val="clear" w:color="auto" w:fill="FFFFFF"/>
          <w:lang w:val="vi-VN"/>
        </w:rPr>
        <w:t>uy động lực lượng dự bị </w:t>
      </w:r>
      <w:r w:rsidRPr="003A2FA6">
        <w:rPr>
          <w:iCs/>
          <w:color w:val="000000" w:themeColor="text1"/>
          <w:sz w:val="28"/>
          <w:szCs w:val="28"/>
          <w:shd w:val="clear" w:color="auto" w:fill="FFFFFF"/>
        </w:rPr>
        <w:t>độ</w:t>
      </w:r>
      <w:r w:rsidRPr="003A2FA6">
        <w:rPr>
          <w:iCs/>
          <w:color w:val="000000" w:themeColor="text1"/>
          <w:sz w:val="28"/>
          <w:szCs w:val="28"/>
          <w:shd w:val="clear" w:color="auto" w:fill="FFFFFF"/>
          <w:lang w:val="vi-VN"/>
        </w:rPr>
        <w:t>ng viên</w:t>
      </w:r>
      <w:r w:rsidRPr="003A2FA6">
        <w:rPr>
          <w:iCs/>
          <w:color w:val="000000" w:themeColor="text1"/>
          <w:sz w:val="28"/>
          <w:szCs w:val="28"/>
          <w:shd w:val="clear" w:color="auto" w:fill="FFFFFF"/>
        </w:rPr>
        <w:t>”</w:t>
      </w:r>
      <w:r w:rsidRPr="003A2FA6">
        <w:rPr>
          <w:color w:val="000000" w:themeColor="text1"/>
          <w:sz w:val="28"/>
          <w:szCs w:val="28"/>
          <w:shd w:val="clear" w:color="auto" w:fill="FFFFFF"/>
          <w:lang w:val="vi-VN"/>
        </w:rPr>
        <w:t> là việc gọi quân nhân dự bị, điều động phương tiện kỹ thuật dự bị để bàn giao cho lực lượng thường trực của Quân đội nhân dân theo quy định c</w:t>
      </w:r>
      <w:r w:rsidRPr="003A2FA6">
        <w:rPr>
          <w:color w:val="000000" w:themeColor="text1"/>
          <w:sz w:val="28"/>
          <w:szCs w:val="28"/>
          <w:shd w:val="clear" w:color="auto" w:fill="FFFFFF"/>
        </w:rPr>
        <w:t>ủ</w:t>
      </w:r>
      <w:r w:rsidRPr="003A2FA6">
        <w:rPr>
          <w:color w:val="000000" w:themeColor="text1"/>
          <w:sz w:val="28"/>
          <w:szCs w:val="28"/>
          <w:shd w:val="clear" w:color="auto" w:fill="FFFFFF"/>
          <w:lang w:val="vi-VN"/>
        </w:rPr>
        <w:t>a Luật này.</w:t>
      </w:r>
    </w:p>
    <w:bookmarkEnd w:id="0"/>
    <w:p w14:paraId="170E73C5" w14:textId="3B08C965" w:rsidR="00F123BB" w:rsidRPr="003A2FA6" w:rsidRDefault="00421168"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t>Câu 4</w:t>
      </w:r>
      <w:r w:rsidR="00F123BB" w:rsidRPr="003A2FA6">
        <w:rPr>
          <w:b/>
          <w:color w:val="000000" w:themeColor="text1"/>
          <w:sz w:val="28"/>
          <w:szCs w:val="28"/>
        </w:rPr>
        <w:t>:</w:t>
      </w:r>
      <w:r w:rsidR="00F123BB" w:rsidRPr="003A2FA6">
        <w:rPr>
          <w:color w:val="000000" w:themeColor="text1"/>
          <w:sz w:val="28"/>
          <w:szCs w:val="28"/>
        </w:rPr>
        <w:t xml:space="preserve"> </w:t>
      </w:r>
      <w:r w:rsidR="00F123BB" w:rsidRPr="003A2FA6">
        <w:rPr>
          <w:b/>
          <w:bCs/>
          <w:color w:val="000000" w:themeColor="text1"/>
          <w:sz w:val="28"/>
          <w:szCs w:val="28"/>
        </w:rPr>
        <w:t xml:space="preserve">Nguyên tắc </w:t>
      </w:r>
      <w:r w:rsidR="00E54D0C" w:rsidRPr="003A2FA6">
        <w:rPr>
          <w:b/>
          <w:bCs/>
          <w:color w:val="000000" w:themeColor="text1"/>
          <w:sz w:val="28"/>
          <w:szCs w:val="28"/>
          <w:lang w:val="vi-VN"/>
        </w:rPr>
        <w:t>xây dựng, huy động lực lượng dự bị động viên</w:t>
      </w:r>
      <w:r w:rsidR="00E54D0C" w:rsidRPr="003A2FA6">
        <w:rPr>
          <w:b/>
          <w:bCs/>
          <w:color w:val="000000" w:themeColor="text1"/>
          <w:sz w:val="28"/>
          <w:szCs w:val="28"/>
        </w:rPr>
        <w:t xml:space="preserve"> </w:t>
      </w:r>
      <w:r w:rsidR="00F123BB" w:rsidRPr="003A2FA6">
        <w:rPr>
          <w:b/>
          <w:bCs/>
          <w:color w:val="000000" w:themeColor="text1"/>
          <w:sz w:val="28"/>
          <w:szCs w:val="28"/>
        </w:rPr>
        <w:t xml:space="preserve">được </w:t>
      </w:r>
      <w:r w:rsidR="00E54D0C" w:rsidRPr="003A2FA6">
        <w:rPr>
          <w:b/>
          <w:bCs/>
          <w:color w:val="000000" w:themeColor="text1"/>
          <w:sz w:val="28"/>
          <w:szCs w:val="28"/>
        </w:rPr>
        <w:t xml:space="preserve">pháp luật </w:t>
      </w:r>
      <w:r w:rsidR="00F123BB" w:rsidRPr="003A2FA6">
        <w:rPr>
          <w:b/>
          <w:bCs/>
          <w:color w:val="000000" w:themeColor="text1"/>
          <w:sz w:val="28"/>
          <w:szCs w:val="28"/>
        </w:rPr>
        <w:t>quy định như thế nào?</w:t>
      </w:r>
    </w:p>
    <w:p w14:paraId="207C0165"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Cs/>
          <w:color w:val="000000" w:themeColor="text1"/>
          <w:sz w:val="28"/>
          <w:szCs w:val="28"/>
        </w:rPr>
      </w:pPr>
      <w:r w:rsidRPr="003A2FA6">
        <w:rPr>
          <w:b/>
          <w:bCs/>
          <w:color w:val="000000" w:themeColor="text1"/>
          <w:sz w:val="28"/>
          <w:szCs w:val="28"/>
        </w:rPr>
        <w:t>Trả lời:</w:t>
      </w:r>
    </w:p>
    <w:p w14:paraId="504E3557" w14:textId="3E2C937C" w:rsidR="00F123BB" w:rsidRPr="003A2FA6" w:rsidRDefault="00F123BB"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 xml:space="preserve"> Theo Điều </w:t>
      </w:r>
      <w:r w:rsidR="00E54D0C" w:rsidRPr="003A2FA6">
        <w:rPr>
          <w:bCs/>
          <w:color w:val="000000" w:themeColor="text1"/>
          <w:sz w:val="28"/>
          <w:szCs w:val="28"/>
        </w:rPr>
        <w:t>3</w:t>
      </w:r>
      <w:r w:rsidRPr="003A2FA6">
        <w:rPr>
          <w:bCs/>
          <w:color w:val="000000" w:themeColor="text1"/>
          <w:sz w:val="28"/>
          <w:szCs w:val="28"/>
        </w:rPr>
        <w:t xml:space="preserve"> Luật </w:t>
      </w:r>
      <w:r w:rsidR="00E54D0C" w:rsidRPr="003A2FA6">
        <w:rPr>
          <w:bCs/>
          <w:color w:val="000000" w:themeColor="text1"/>
          <w:sz w:val="28"/>
          <w:szCs w:val="28"/>
          <w:lang w:val="vi-VN"/>
        </w:rPr>
        <w:t>Lực lượng dự bị động viên</w:t>
      </w:r>
      <w:r w:rsidR="00421168" w:rsidRPr="003A2FA6">
        <w:rPr>
          <w:bCs/>
          <w:color w:val="000000" w:themeColor="text1"/>
          <w:sz w:val="28"/>
          <w:szCs w:val="28"/>
        </w:rPr>
        <w:t xml:space="preserve"> quy định</w:t>
      </w:r>
      <w:r w:rsidR="00E54D0C" w:rsidRPr="003A2FA6">
        <w:rPr>
          <w:b/>
          <w:bCs/>
          <w:color w:val="000000" w:themeColor="text1"/>
          <w:sz w:val="28"/>
          <w:szCs w:val="28"/>
        </w:rPr>
        <w:t xml:space="preserve"> </w:t>
      </w:r>
      <w:r w:rsidRPr="003A2FA6">
        <w:rPr>
          <w:bCs/>
          <w:color w:val="000000" w:themeColor="text1"/>
          <w:sz w:val="28"/>
          <w:szCs w:val="28"/>
        </w:rPr>
        <w:t>thì</w:t>
      </w:r>
      <w:r w:rsidR="00A85F21" w:rsidRPr="003A2FA6">
        <w:rPr>
          <w:bCs/>
          <w:color w:val="000000" w:themeColor="text1"/>
          <w:sz w:val="28"/>
          <w:szCs w:val="28"/>
        </w:rPr>
        <w:t xml:space="preserve"> </w:t>
      </w:r>
      <w:r w:rsidR="00E54D0C" w:rsidRPr="003A2FA6">
        <w:rPr>
          <w:bCs/>
          <w:color w:val="000000" w:themeColor="text1"/>
          <w:sz w:val="28"/>
          <w:szCs w:val="28"/>
          <w:lang w:val="vi-VN"/>
        </w:rPr>
        <w:t>lực lượng dự bị động viên</w:t>
      </w:r>
      <w:r w:rsidRPr="003A2FA6">
        <w:rPr>
          <w:bCs/>
          <w:color w:val="000000" w:themeColor="text1"/>
          <w:sz w:val="28"/>
          <w:szCs w:val="28"/>
        </w:rPr>
        <w:t xml:space="preserve"> được </w:t>
      </w:r>
      <w:r w:rsidR="00E54D0C" w:rsidRPr="003A2FA6">
        <w:rPr>
          <w:bCs/>
          <w:color w:val="000000" w:themeColor="text1"/>
          <w:sz w:val="28"/>
          <w:szCs w:val="28"/>
        </w:rPr>
        <w:t>xây dựng, huy động</w:t>
      </w:r>
      <w:r w:rsidRPr="003A2FA6">
        <w:rPr>
          <w:bCs/>
          <w:color w:val="000000" w:themeColor="text1"/>
          <w:sz w:val="28"/>
          <w:szCs w:val="28"/>
        </w:rPr>
        <w:t xml:space="preserve"> theo nguyên tắc sau:</w:t>
      </w:r>
    </w:p>
    <w:p w14:paraId="6361268A"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123BB" w:rsidRPr="003A2FA6">
        <w:rPr>
          <w:rFonts w:ascii="Times New Roman" w:eastAsia="Times New Roman" w:hAnsi="Times New Roman"/>
          <w:color w:val="000000" w:themeColor="text1"/>
          <w:sz w:val="28"/>
          <w:szCs w:val="28"/>
          <w:lang w:val="vi-VN"/>
        </w:rPr>
        <w:t xml:space="preserve">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14:paraId="21107778"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123BB" w:rsidRPr="003A2FA6">
        <w:rPr>
          <w:rFonts w:ascii="Times New Roman" w:eastAsia="Times New Roman" w:hAnsi="Times New Roman"/>
          <w:color w:val="000000" w:themeColor="text1"/>
          <w:sz w:val="28"/>
          <w:szCs w:val="28"/>
          <w:lang w:val="vi-VN"/>
        </w:rPr>
        <w:t xml:space="preserve"> Xây dựng lực lượng dự bị động viên vững mạnh về chính </w:t>
      </w:r>
      <w:r w:rsidR="00F123BB" w:rsidRPr="003A2FA6">
        <w:rPr>
          <w:rFonts w:ascii="Times New Roman" w:eastAsia="Times New Roman" w:hAnsi="Times New Roman"/>
          <w:color w:val="000000" w:themeColor="text1"/>
          <w:sz w:val="28"/>
          <w:szCs w:val="28"/>
        </w:rPr>
        <w:t>tr</w:t>
      </w:r>
      <w:r w:rsidR="00F123BB" w:rsidRPr="003A2FA6">
        <w:rPr>
          <w:rFonts w:ascii="Times New Roman" w:eastAsia="Times New Roman" w:hAnsi="Times New Roman"/>
          <w:color w:val="000000" w:themeColor="text1"/>
          <w:sz w:val="28"/>
          <w:szCs w:val="28"/>
          <w:lang w:val="vi-VN"/>
        </w:rPr>
        <w:t>ị, tư tưởng, tổ chức, có trình độ chiến đấu cao và được quản lý chặt chẽ.</w:t>
      </w:r>
    </w:p>
    <w:p w14:paraId="0FC3E953"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123BB" w:rsidRPr="003A2FA6">
        <w:rPr>
          <w:rFonts w:ascii="Times New Roman" w:eastAsia="Times New Roman" w:hAnsi="Times New Roman"/>
          <w:color w:val="000000" w:themeColor="text1"/>
          <w:sz w:val="28"/>
          <w:szCs w:val="28"/>
          <w:lang w:val="vi-VN"/>
        </w:rPr>
        <w:t xml:space="preserve"> Huy động sức mạnh tổng hợp của toàn dân.</w:t>
      </w:r>
    </w:p>
    <w:p w14:paraId="69DAC780"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w:t>
      </w:r>
      <w:r w:rsidR="00F123BB" w:rsidRPr="003A2FA6">
        <w:rPr>
          <w:rFonts w:ascii="Times New Roman" w:eastAsia="Times New Roman" w:hAnsi="Times New Roman"/>
          <w:color w:val="000000" w:themeColor="text1"/>
          <w:sz w:val="28"/>
          <w:szCs w:val="28"/>
          <w:lang w:val="vi-VN"/>
        </w:rPr>
        <w:t xml:space="preserve"> Kết hợp chặt chẽ giữa phát triển kinh tế - xã hội với tăng cường quốc phòng, an ninh; phù hợp với tình hình phát triển kinh tế-xã hội của đất nước.</w:t>
      </w:r>
    </w:p>
    <w:p w14:paraId="09247C1B"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123BB" w:rsidRPr="003A2FA6">
        <w:rPr>
          <w:rFonts w:ascii="Times New Roman" w:eastAsia="Times New Roman" w:hAnsi="Times New Roman"/>
          <w:color w:val="000000" w:themeColor="text1"/>
          <w:sz w:val="28"/>
          <w:szCs w:val="28"/>
          <w:lang w:val="vi-VN"/>
        </w:rPr>
        <w:t xml:space="preserve"> Xây dựng, huy động đơn vị dự bị động viên bảo đảm đủ quâ</w:t>
      </w:r>
      <w:r w:rsidR="00F123BB" w:rsidRPr="003A2FA6">
        <w:rPr>
          <w:rFonts w:ascii="Times New Roman" w:eastAsia="Times New Roman" w:hAnsi="Times New Roman"/>
          <w:color w:val="000000" w:themeColor="text1"/>
          <w:sz w:val="28"/>
          <w:szCs w:val="28"/>
        </w:rPr>
        <w:t>n </w:t>
      </w:r>
      <w:r w:rsidR="00F123BB" w:rsidRPr="003A2FA6">
        <w:rPr>
          <w:rFonts w:ascii="Times New Roman" w:eastAsia="Times New Roman" w:hAnsi="Times New Roman"/>
          <w:color w:val="000000" w:themeColor="text1"/>
          <w:sz w:val="28"/>
          <w:szCs w:val="28"/>
          <w:lang w:val="vi-VN"/>
        </w:rPr>
        <w:t>số, phương tiện kỹ thuật dự bị; đúng tiêu chuẩn, th</w:t>
      </w:r>
      <w:r w:rsidR="00F123BB" w:rsidRPr="003A2FA6">
        <w:rPr>
          <w:rFonts w:ascii="Times New Roman" w:eastAsia="Times New Roman" w:hAnsi="Times New Roman"/>
          <w:color w:val="000000" w:themeColor="text1"/>
          <w:sz w:val="28"/>
          <w:szCs w:val="28"/>
        </w:rPr>
        <w:t>ờ</w:t>
      </w:r>
      <w:r w:rsidR="00F123BB" w:rsidRPr="003A2FA6">
        <w:rPr>
          <w:rFonts w:ascii="Times New Roman" w:eastAsia="Times New Roman" w:hAnsi="Times New Roman"/>
          <w:color w:val="000000" w:themeColor="text1"/>
          <w:sz w:val="28"/>
          <w:szCs w:val="28"/>
          <w:lang w:val="vi-VN"/>
        </w:rPr>
        <w:t>i gian; bảo đảm bí mật, an toàn theo quy định của pháp luật và kế hoạch dược phê duyệt.</w:t>
      </w:r>
    </w:p>
    <w:p w14:paraId="57B9BBEC" w14:textId="77777777" w:rsidR="00F123BB"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123BB" w:rsidRPr="003A2FA6">
        <w:rPr>
          <w:rFonts w:ascii="Times New Roman" w:eastAsia="Times New Roman" w:hAnsi="Times New Roman"/>
          <w:color w:val="000000" w:themeColor="text1"/>
          <w:sz w:val="28"/>
          <w:szCs w:val="28"/>
          <w:lang w:val="vi-VN"/>
        </w:rPr>
        <w:t xml:space="preserve"> Ứng dụng thành tựu khoa học kỹ thuật, công nghệ trong xây dựng, huy động lực lượng dự bị động viên.</w:t>
      </w:r>
    </w:p>
    <w:p w14:paraId="0B6B3BB5" w14:textId="0B07D29B"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rPr>
      </w:pPr>
      <w:r w:rsidRPr="003A2FA6">
        <w:rPr>
          <w:b/>
          <w:color w:val="000000" w:themeColor="text1"/>
          <w:sz w:val="28"/>
          <w:szCs w:val="28"/>
          <w:lang w:val="vi-VN"/>
        </w:rPr>
        <w:t xml:space="preserve">Câu </w:t>
      </w:r>
      <w:r w:rsidR="005E7C78" w:rsidRPr="003A2FA6">
        <w:rPr>
          <w:b/>
          <w:color w:val="000000" w:themeColor="text1"/>
          <w:sz w:val="28"/>
          <w:szCs w:val="28"/>
        </w:rPr>
        <w:t>5</w:t>
      </w:r>
      <w:r w:rsidRPr="003A2FA6">
        <w:rPr>
          <w:b/>
          <w:color w:val="000000" w:themeColor="text1"/>
          <w:sz w:val="28"/>
          <w:szCs w:val="28"/>
          <w:lang w:val="vi-VN"/>
        </w:rPr>
        <w:t>:</w:t>
      </w:r>
      <w:r w:rsidR="00E54D0C" w:rsidRPr="003A2FA6">
        <w:rPr>
          <w:b/>
          <w:color w:val="000000" w:themeColor="text1"/>
          <w:sz w:val="28"/>
          <w:szCs w:val="28"/>
          <w:lang w:val="vi-VN"/>
        </w:rPr>
        <w:t xml:space="preserve"> </w:t>
      </w:r>
      <w:r w:rsidR="00E54D0C" w:rsidRPr="003A2FA6">
        <w:rPr>
          <w:b/>
          <w:color w:val="000000" w:themeColor="text1"/>
          <w:sz w:val="28"/>
          <w:szCs w:val="28"/>
        </w:rPr>
        <w:t>Quân nhân dự bị được xếp trong đơn vị dự bị động viên có trách nhiệm gì</w:t>
      </w:r>
      <w:r w:rsidRPr="003A2FA6">
        <w:rPr>
          <w:b/>
          <w:color w:val="000000" w:themeColor="text1"/>
          <w:sz w:val="28"/>
          <w:szCs w:val="28"/>
          <w:lang w:val="vi-VN"/>
        </w:rPr>
        <w:t>?</w:t>
      </w:r>
      <w:r w:rsidR="00E54D0C" w:rsidRPr="003A2FA6">
        <w:rPr>
          <w:b/>
          <w:color w:val="000000" w:themeColor="text1"/>
          <w:sz w:val="28"/>
          <w:szCs w:val="28"/>
        </w:rPr>
        <w:t xml:space="preserve"> </w:t>
      </w:r>
      <w:r w:rsidR="00FE2C32" w:rsidRPr="003A2FA6">
        <w:rPr>
          <w:b/>
          <w:color w:val="000000" w:themeColor="text1"/>
          <w:sz w:val="28"/>
          <w:szCs w:val="28"/>
        </w:rPr>
        <w:t xml:space="preserve">Trách nhiệm của </w:t>
      </w:r>
      <w:r w:rsidR="00E54D0C" w:rsidRPr="003A2FA6">
        <w:rPr>
          <w:b/>
          <w:color w:val="000000" w:themeColor="text1"/>
          <w:sz w:val="28"/>
          <w:szCs w:val="28"/>
          <w:lang w:val="vi-VN"/>
        </w:rPr>
        <w:t xml:space="preserve">Quân nhân dự bị </w:t>
      </w:r>
      <w:r w:rsidR="00FE2C32" w:rsidRPr="003A2FA6">
        <w:rPr>
          <w:b/>
          <w:color w:val="000000" w:themeColor="text1"/>
          <w:sz w:val="28"/>
          <w:szCs w:val="28"/>
        </w:rPr>
        <w:t xml:space="preserve">khi </w:t>
      </w:r>
      <w:r w:rsidR="00E54D0C" w:rsidRPr="003A2FA6">
        <w:rPr>
          <w:b/>
          <w:color w:val="000000" w:themeColor="text1"/>
          <w:sz w:val="28"/>
          <w:szCs w:val="28"/>
          <w:lang w:val="vi-VN"/>
        </w:rPr>
        <w:t>giữ chức vụ ch</w:t>
      </w:r>
      <w:r w:rsidR="00E54D0C" w:rsidRPr="003A2FA6">
        <w:rPr>
          <w:b/>
          <w:color w:val="000000" w:themeColor="text1"/>
          <w:sz w:val="28"/>
          <w:szCs w:val="28"/>
        </w:rPr>
        <w:t>ỉ</w:t>
      </w:r>
      <w:r w:rsidR="00E54D0C" w:rsidRPr="003A2FA6">
        <w:rPr>
          <w:b/>
          <w:color w:val="000000" w:themeColor="text1"/>
          <w:sz w:val="28"/>
          <w:szCs w:val="28"/>
          <w:lang w:val="vi-VN"/>
        </w:rPr>
        <w:t> huy đơn vị dự bị động viên?</w:t>
      </w:r>
    </w:p>
    <w:p w14:paraId="2BDE429B"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
          <w:bCs/>
          <w:color w:val="000000" w:themeColor="text1"/>
          <w:sz w:val="28"/>
          <w:szCs w:val="28"/>
          <w:lang w:val="vi-VN"/>
        </w:rPr>
      </w:pPr>
      <w:bookmarkStart w:id="2" w:name="dieu_5"/>
      <w:r w:rsidRPr="003A2FA6">
        <w:rPr>
          <w:b/>
          <w:bCs/>
          <w:color w:val="000000" w:themeColor="text1"/>
          <w:sz w:val="28"/>
          <w:szCs w:val="28"/>
          <w:lang w:val="vi-VN"/>
        </w:rPr>
        <w:t>Trả lời:</w:t>
      </w:r>
    </w:p>
    <w:p w14:paraId="08AE0276" w14:textId="3CB07AE5" w:rsidR="00E54D0C" w:rsidRPr="003A2FA6" w:rsidRDefault="00FE2C32"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 xml:space="preserve">* </w:t>
      </w:r>
      <w:r w:rsidR="00F123BB" w:rsidRPr="003A2FA6">
        <w:rPr>
          <w:bCs/>
          <w:color w:val="000000" w:themeColor="text1"/>
          <w:sz w:val="28"/>
          <w:szCs w:val="28"/>
          <w:lang w:val="vi-VN"/>
        </w:rPr>
        <w:t>Theo quy định tại</w:t>
      </w:r>
      <w:r w:rsidR="003C754B" w:rsidRPr="003A2FA6">
        <w:rPr>
          <w:bCs/>
          <w:color w:val="000000" w:themeColor="text1"/>
          <w:sz w:val="28"/>
          <w:szCs w:val="28"/>
        </w:rPr>
        <w:t xml:space="preserve"> </w:t>
      </w:r>
      <w:r w:rsidR="002623CF" w:rsidRPr="003A2FA6">
        <w:rPr>
          <w:bCs/>
          <w:color w:val="000000" w:themeColor="text1"/>
          <w:sz w:val="28"/>
          <w:szCs w:val="28"/>
        </w:rPr>
        <w:t>khoản 1</w:t>
      </w:r>
      <w:r w:rsidR="00E54D0C" w:rsidRPr="003A2FA6">
        <w:rPr>
          <w:bCs/>
          <w:color w:val="000000" w:themeColor="text1"/>
          <w:sz w:val="28"/>
          <w:szCs w:val="28"/>
        </w:rPr>
        <w:t xml:space="preserve"> </w:t>
      </w:r>
      <w:r w:rsidR="00F123BB" w:rsidRPr="003A2FA6">
        <w:rPr>
          <w:bCs/>
          <w:color w:val="000000" w:themeColor="text1"/>
          <w:sz w:val="28"/>
          <w:szCs w:val="28"/>
          <w:lang w:val="vi-VN"/>
        </w:rPr>
        <w:t xml:space="preserve">Điều </w:t>
      </w:r>
      <w:r w:rsidR="00E54D0C" w:rsidRPr="003A2FA6">
        <w:rPr>
          <w:bCs/>
          <w:color w:val="000000" w:themeColor="text1"/>
          <w:sz w:val="28"/>
          <w:szCs w:val="28"/>
        </w:rPr>
        <w:t>4</w:t>
      </w:r>
      <w:r w:rsidR="00F123BB" w:rsidRPr="003A2FA6">
        <w:rPr>
          <w:bCs/>
          <w:color w:val="000000" w:themeColor="text1"/>
          <w:sz w:val="28"/>
          <w:szCs w:val="28"/>
          <w:lang w:val="vi-VN"/>
        </w:rPr>
        <w:t xml:space="preserve"> của </w:t>
      </w:r>
      <w:bookmarkEnd w:id="2"/>
      <w:r w:rsidR="00E54D0C" w:rsidRPr="003A2FA6">
        <w:rPr>
          <w:bCs/>
          <w:color w:val="000000" w:themeColor="text1"/>
          <w:sz w:val="28"/>
          <w:szCs w:val="28"/>
        </w:rPr>
        <w:t xml:space="preserve">Luật </w:t>
      </w:r>
      <w:r w:rsidR="00E54D0C" w:rsidRPr="003A2FA6">
        <w:rPr>
          <w:bCs/>
          <w:color w:val="000000" w:themeColor="text1"/>
          <w:sz w:val="28"/>
          <w:szCs w:val="28"/>
          <w:lang w:val="vi-VN"/>
        </w:rPr>
        <w:t>Lực lượng dự bị động viên</w:t>
      </w:r>
      <w:r w:rsidR="00E54D0C" w:rsidRPr="003A2FA6">
        <w:rPr>
          <w:b/>
          <w:bCs/>
          <w:color w:val="000000" w:themeColor="text1"/>
          <w:sz w:val="28"/>
          <w:szCs w:val="28"/>
        </w:rPr>
        <w:t xml:space="preserve"> </w:t>
      </w:r>
      <w:r w:rsidR="003C754B" w:rsidRPr="003A2FA6">
        <w:rPr>
          <w:bCs/>
          <w:color w:val="000000" w:themeColor="text1"/>
          <w:sz w:val="28"/>
          <w:szCs w:val="28"/>
        </w:rPr>
        <w:t>thì</w:t>
      </w:r>
      <w:r w:rsidR="00D70F01" w:rsidRPr="003A2FA6">
        <w:rPr>
          <w:bCs/>
          <w:color w:val="000000" w:themeColor="text1"/>
          <w:sz w:val="28"/>
          <w:szCs w:val="28"/>
        </w:rPr>
        <w:t xml:space="preserve"> </w:t>
      </w:r>
      <w:r w:rsidR="00E54D0C" w:rsidRPr="003A2FA6">
        <w:rPr>
          <w:bCs/>
          <w:color w:val="000000" w:themeColor="text1"/>
          <w:sz w:val="28"/>
          <w:szCs w:val="28"/>
          <w:lang w:val="vi-VN"/>
        </w:rPr>
        <w:t>Q</w:t>
      </w:r>
      <w:r w:rsidR="00E54D0C" w:rsidRPr="003A2FA6">
        <w:rPr>
          <w:color w:val="000000" w:themeColor="text1"/>
          <w:sz w:val="28"/>
          <w:szCs w:val="28"/>
          <w:lang w:val="vi-VN"/>
        </w:rPr>
        <w:t>uân nhân dự bị được xếp trong đơn vị dự bị động viên có trách nhiệm sau:</w:t>
      </w:r>
    </w:p>
    <w:p w14:paraId="16A12DA7"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Kiểm tra sức khỏe;</w:t>
      </w:r>
    </w:p>
    <w:p w14:paraId="40612FC4"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Thực hiện lệnh gọi huấn luyện, diễn tập, kiểm </w:t>
      </w:r>
      <w:r w:rsidRPr="003A2FA6">
        <w:rPr>
          <w:rFonts w:ascii="Times New Roman" w:eastAsia="Times New Roman" w:hAnsi="Times New Roman"/>
          <w:color w:val="000000" w:themeColor="text1"/>
          <w:sz w:val="28"/>
          <w:szCs w:val="28"/>
        </w:rPr>
        <w:t>tr</w:t>
      </w:r>
      <w:r w:rsidRPr="003A2FA6">
        <w:rPr>
          <w:rFonts w:ascii="Times New Roman" w:eastAsia="Times New Roman" w:hAnsi="Times New Roman"/>
          <w:color w:val="000000" w:themeColor="text1"/>
          <w:sz w:val="28"/>
          <w:szCs w:val="28"/>
          <w:lang w:val="vi-VN"/>
        </w:rPr>
        <w:t>a sẵn sàng động viên, sẵn sàng chiến đấu;</w:t>
      </w:r>
    </w:p>
    <w:p w14:paraId="6B7252B5"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lastRenderedPageBreak/>
        <w:t>- Thực hiện chế độ s</w:t>
      </w:r>
      <w:r w:rsidRPr="003A2FA6">
        <w:rPr>
          <w:rFonts w:ascii="Times New Roman" w:eastAsia="Times New Roman" w:hAnsi="Times New Roman"/>
          <w:color w:val="000000" w:themeColor="text1"/>
          <w:sz w:val="28"/>
          <w:szCs w:val="28"/>
        </w:rPr>
        <w:t>i</w:t>
      </w:r>
      <w:r w:rsidRPr="003A2FA6">
        <w:rPr>
          <w:rFonts w:ascii="Times New Roman" w:eastAsia="Times New Roman" w:hAnsi="Times New Roman"/>
          <w:color w:val="000000" w:themeColor="text1"/>
          <w:sz w:val="28"/>
          <w:szCs w:val="28"/>
          <w:lang w:val="vi-VN"/>
        </w:rPr>
        <w:t>nh hoạt đơn vị dự bị động viên và nhiệm vụ do người chỉ huy gi</w:t>
      </w:r>
      <w:r w:rsidRPr="003A2FA6">
        <w:rPr>
          <w:rFonts w:ascii="Times New Roman" w:eastAsia="Times New Roman" w:hAnsi="Times New Roman"/>
          <w:color w:val="000000" w:themeColor="text1"/>
          <w:sz w:val="28"/>
          <w:szCs w:val="28"/>
        </w:rPr>
        <w:t>a</w:t>
      </w:r>
      <w:r w:rsidRPr="003A2FA6">
        <w:rPr>
          <w:rFonts w:ascii="Times New Roman" w:eastAsia="Times New Roman" w:hAnsi="Times New Roman"/>
          <w:color w:val="000000" w:themeColor="text1"/>
          <w:sz w:val="28"/>
          <w:szCs w:val="28"/>
          <w:lang w:val="vi-VN"/>
        </w:rPr>
        <w:t>o;</w:t>
      </w:r>
    </w:p>
    <w:p w14:paraId="1BDBE829"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lang w:val="vi-VN"/>
        </w:rPr>
        <w:t>- Thực hiện lệnh huy động để bổ sung cho lực lượng thường trực của Quân đội nhân dân.</w:t>
      </w:r>
    </w:p>
    <w:p w14:paraId="5E6630DA" w14:textId="62F4A914" w:rsidR="00E54D0C" w:rsidRPr="003A2FA6" w:rsidRDefault="00FE2C32" w:rsidP="00083303">
      <w:pPr>
        <w:shd w:val="clear" w:color="auto" w:fill="FFFFFF"/>
        <w:spacing w:before="120" w:after="120" w:line="380" w:lineRule="exact"/>
        <w:ind w:firstLine="864"/>
        <w:jc w:val="both"/>
        <w:rPr>
          <w:rFonts w:ascii="Times New Roman" w:hAnsi="Times New Roman"/>
          <w:color w:val="000000" w:themeColor="text1"/>
          <w:sz w:val="28"/>
          <w:szCs w:val="28"/>
          <w:lang w:val="vi-VN"/>
        </w:rPr>
      </w:pPr>
      <w:r w:rsidRPr="003A2FA6">
        <w:rPr>
          <w:rFonts w:ascii="Times New Roman" w:hAnsi="Times New Roman"/>
          <w:bCs/>
          <w:color w:val="000000" w:themeColor="text1"/>
          <w:sz w:val="28"/>
          <w:szCs w:val="28"/>
        </w:rPr>
        <w:t xml:space="preserve">* </w:t>
      </w:r>
      <w:r w:rsidR="00E54D0C" w:rsidRPr="003A2FA6">
        <w:rPr>
          <w:rFonts w:ascii="Times New Roman" w:hAnsi="Times New Roman"/>
          <w:bCs/>
          <w:color w:val="000000" w:themeColor="text1"/>
          <w:sz w:val="28"/>
          <w:szCs w:val="28"/>
          <w:lang w:val="vi-VN"/>
        </w:rPr>
        <w:t xml:space="preserve">Theo quy định tại </w:t>
      </w:r>
      <w:r w:rsidR="00C70FB0" w:rsidRPr="003A2FA6">
        <w:rPr>
          <w:rFonts w:ascii="Times New Roman" w:hAnsi="Times New Roman"/>
          <w:bCs/>
          <w:color w:val="000000" w:themeColor="text1"/>
          <w:sz w:val="28"/>
          <w:szCs w:val="28"/>
        </w:rPr>
        <w:t>K</w:t>
      </w:r>
      <w:r w:rsidR="00E54D0C" w:rsidRPr="003A2FA6">
        <w:rPr>
          <w:rFonts w:ascii="Times New Roman" w:hAnsi="Times New Roman"/>
          <w:bCs/>
          <w:color w:val="000000" w:themeColor="text1"/>
          <w:sz w:val="28"/>
          <w:szCs w:val="28"/>
        </w:rPr>
        <w:t>hoả</w:t>
      </w:r>
      <w:r w:rsidR="002623CF" w:rsidRPr="003A2FA6">
        <w:rPr>
          <w:rFonts w:ascii="Times New Roman" w:hAnsi="Times New Roman"/>
          <w:bCs/>
          <w:color w:val="000000" w:themeColor="text1"/>
          <w:sz w:val="28"/>
          <w:szCs w:val="28"/>
        </w:rPr>
        <w:t xml:space="preserve">n 2 </w:t>
      </w:r>
      <w:r w:rsidR="00E54D0C" w:rsidRPr="003A2FA6">
        <w:rPr>
          <w:rFonts w:ascii="Times New Roman" w:hAnsi="Times New Roman"/>
          <w:bCs/>
          <w:color w:val="000000" w:themeColor="text1"/>
          <w:sz w:val="28"/>
          <w:szCs w:val="28"/>
          <w:lang w:val="vi-VN"/>
        </w:rPr>
        <w:t xml:space="preserve">Điều </w:t>
      </w:r>
      <w:r w:rsidR="00E54D0C" w:rsidRPr="003A2FA6">
        <w:rPr>
          <w:rFonts w:ascii="Times New Roman" w:hAnsi="Times New Roman"/>
          <w:bCs/>
          <w:color w:val="000000" w:themeColor="text1"/>
          <w:sz w:val="28"/>
          <w:szCs w:val="28"/>
        </w:rPr>
        <w:t>4</w:t>
      </w:r>
      <w:r w:rsidR="00E54D0C" w:rsidRPr="003A2FA6">
        <w:rPr>
          <w:rFonts w:ascii="Times New Roman" w:hAnsi="Times New Roman"/>
          <w:bCs/>
          <w:color w:val="000000" w:themeColor="text1"/>
          <w:sz w:val="28"/>
          <w:szCs w:val="28"/>
          <w:lang w:val="vi-VN"/>
        </w:rPr>
        <w:t xml:space="preserve"> </w:t>
      </w:r>
      <w:r w:rsidR="00E54D0C" w:rsidRPr="003A2FA6">
        <w:rPr>
          <w:rFonts w:ascii="Times New Roman" w:hAnsi="Times New Roman"/>
          <w:bCs/>
          <w:color w:val="000000" w:themeColor="text1"/>
          <w:sz w:val="28"/>
          <w:szCs w:val="28"/>
        </w:rPr>
        <w:t xml:space="preserve">Luật </w:t>
      </w:r>
      <w:r w:rsidR="00E54D0C" w:rsidRPr="003A2FA6">
        <w:rPr>
          <w:rFonts w:ascii="Times New Roman" w:hAnsi="Times New Roman"/>
          <w:bCs/>
          <w:color w:val="000000" w:themeColor="text1"/>
          <w:sz w:val="28"/>
          <w:szCs w:val="28"/>
          <w:lang w:val="vi-VN"/>
        </w:rPr>
        <w:t>L</w:t>
      </w:r>
      <w:r w:rsidR="00E54D0C" w:rsidRPr="003A2FA6">
        <w:rPr>
          <w:rFonts w:ascii="Times New Roman" w:eastAsia="Times New Roman" w:hAnsi="Times New Roman"/>
          <w:bCs/>
          <w:color w:val="000000" w:themeColor="text1"/>
          <w:sz w:val="28"/>
          <w:szCs w:val="28"/>
          <w:lang w:val="vi-VN"/>
        </w:rPr>
        <w:t>ực lượng dự bị động viên</w:t>
      </w:r>
      <w:r w:rsidR="00E54D0C" w:rsidRPr="003A2FA6">
        <w:rPr>
          <w:rFonts w:ascii="Times New Roman" w:hAnsi="Times New Roman"/>
          <w:b/>
          <w:bCs/>
          <w:color w:val="000000" w:themeColor="text1"/>
          <w:sz w:val="28"/>
          <w:szCs w:val="28"/>
        </w:rPr>
        <w:t xml:space="preserve"> </w:t>
      </w:r>
      <w:r w:rsidR="00B2373D" w:rsidRPr="003A2FA6">
        <w:rPr>
          <w:rFonts w:ascii="Times New Roman" w:hAnsi="Times New Roman"/>
          <w:bCs/>
          <w:color w:val="000000" w:themeColor="text1"/>
          <w:sz w:val="28"/>
          <w:szCs w:val="28"/>
        </w:rPr>
        <w:t>thì</w:t>
      </w:r>
      <w:r w:rsidR="00E54D0C" w:rsidRPr="003A2FA6">
        <w:rPr>
          <w:rFonts w:ascii="Times New Roman" w:hAnsi="Times New Roman"/>
          <w:bCs/>
          <w:color w:val="000000" w:themeColor="text1"/>
          <w:sz w:val="28"/>
          <w:szCs w:val="28"/>
        </w:rPr>
        <w:t xml:space="preserve"> </w:t>
      </w:r>
      <w:r w:rsidRPr="003A2FA6">
        <w:rPr>
          <w:rFonts w:ascii="Times New Roman" w:hAnsi="Times New Roman"/>
          <w:color w:val="000000" w:themeColor="text1"/>
          <w:sz w:val="28"/>
          <w:szCs w:val="28"/>
        </w:rPr>
        <w:t xml:space="preserve">trách nhiệm của </w:t>
      </w:r>
      <w:r w:rsidRPr="003A2FA6">
        <w:rPr>
          <w:rFonts w:ascii="Times New Roman" w:hAnsi="Times New Roman"/>
          <w:color w:val="000000" w:themeColor="text1"/>
          <w:sz w:val="28"/>
          <w:szCs w:val="28"/>
          <w:lang w:val="vi-VN"/>
        </w:rPr>
        <w:t xml:space="preserve">Quân nhân dự bị </w:t>
      </w:r>
      <w:r w:rsidRPr="003A2FA6">
        <w:rPr>
          <w:rFonts w:ascii="Times New Roman" w:hAnsi="Times New Roman"/>
          <w:color w:val="000000" w:themeColor="text1"/>
          <w:sz w:val="28"/>
          <w:szCs w:val="28"/>
        </w:rPr>
        <w:t xml:space="preserve">khi </w:t>
      </w:r>
      <w:r w:rsidRPr="003A2FA6">
        <w:rPr>
          <w:rFonts w:ascii="Times New Roman" w:hAnsi="Times New Roman"/>
          <w:color w:val="000000" w:themeColor="text1"/>
          <w:sz w:val="28"/>
          <w:szCs w:val="28"/>
          <w:lang w:val="vi-VN"/>
        </w:rPr>
        <w:t>giữ chức vụ ch</w:t>
      </w:r>
      <w:r w:rsidRPr="003A2FA6">
        <w:rPr>
          <w:rFonts w:ascii="Times New Roman" w:hAnsi="Times New Roman"/>
          <w:color w:val="000000" w:themeColor="text1"/>
          <w:sz w:val="28"/>
          <w:szCs w:val="28"/>
        </w:rPr>
        <w:t>ỉ</w:t>
      </w:r>
      <w:r w:rsidRPr="003A2FA6">
        <w:rPr>
          <w:rFonts w:ascii="Times New Roman" w:hAnsi="Times New Roman"/>
          <w:color w:val="000000" w:themeColor="text1"/>
          <w:sz w:val="28"/>
          <w:szCs w:val="28"/>
          <w:lang w:val="vi-VN"/>
        </w:rPr>
        <w:t> huy đơn vị dự bị động viên</w:t>
      </w:r>
      <w:r w:rsidRPr="003A2FA6">
        <w:rPr>
          <w:rFonts w:ascii="Times New Roman" w:hAnsi="Times New Roman"/>
          <w:color w:val="000000" w:themeColor="text1"/>
          <w:sz w:val="28"/>
          <w:szCs w:val="28"/>
        </w:rPr>
        <w:t xml:space="preserve"> như sau</w:t>
      </w:r>
      <w:r w:rsidR="00E54D0C" w:rsidRPr="003A2FA6">
        <w:rPr>
          <w:rFonts w:ascii="Times New Roman" w:hAnsi="Times New Roman"/>
          <w:color w:val="000000" w:themeColor="text1"/>
          <w:sz w:val="28"/>
          <w:szCs w:val="28"/>
          <w:lang w:val="vi-VN"/>
        </w:rPr>
        <w:t>:</w:t>
      </w:r>
    </w:p>
    <w:p w14:paraId="116D11BC"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lang w:val="vi-VN"/>
        </w:rPr>
        <w:t>- Kiểm tra sức khỏe; Thực hiện lệnh gọi huấn luyện, diễn tập, kiểm </w:t>
      </w:r>
      <w:r w:rsidRPr="003A2FA6">
        <w:rPr>
          <w:rFonts w:ascii="Times New Roman" w:eastAsia="Times New Roman" w:hAnsi="Times New Roman"/>
          <w:color w:val="000000" w:themeColor="text1"/>
          <w:sz w:val="28"/>
          <w:szCs w:val="28"/>
        </w:rPr>
        <w:t>tr</w:t>
      </w:r>
      <w:r w:rsidRPr="003A2FA6">
        <w:rPr>
          <w:rFonts w:ascii="Times New Roman" w:eastAsia="Times New Roman" w:hAnsi="Times New Roman"/>
          <w:color w:val="000000" w:themeColor="text1"/>
          <w:sz w:val="28"/>
          <w:szCs w:val="28"/>
          <w:lang w:val="vi-VN"/>
        </w:rPr>
        <w:t>a sẵn sàng động viên, sẵn sàng chiến đấu; Thực hiện chế độ s</w:t>
      </w:r>
      <w:r w:rsidRPr="003A2FA6">
        <w:rPr>
          <w:rFonts w:ascii="Times New Roman" w:eastAsia="Times New Roman" w:hAnsi="Times New Roman"/>
          <w:color w:val="000000" w:themeColor="text1"/>
          <w:sz w:val="28"/>
          <w:szCs w:val="28"/>
        </w:rPr>
        <w:t>i</w:t>
      </w:r>
      <w:r w:rsidRPr="003A2FA6">
        <w:rPr>
          <w:rFonts w:ascii="Times New Roman" w:eastAsia="Times New Roman" w:hAnsi="Times New Roman"/>
          <w:color w:val="000000" w:themeColor="text1"/>
          <w:sz w:val="28"/>
          <w:szCs w:val="28"/>
          <w:lang w:val="vi-VN"/>
        </w:rPr>
        <w:t>nh hoạt đơn vị dự bị động viên và nhiệm vụ do người chỉ huy gi</w:t>
      </w:r>
      <w:r w:rsidRPr="003A2FA6">
        <w:rPr>
          <w:rFonts w:ascii="Times New Roman" w:eastAsia="Times New Roman" w:hAnsi="Times New Roman"/>
          <w:color w:val="000000" w:themeColor="text1"/>
          <w:sz w:val="28"/>
          <w:szCs w:val="28"/>
        </w:rPr>
        <w:t>a</w:t>
      </w:r>
      <w:r w:rsidRPr="003A2FA6">
        <w:rPr>
          <w:rFonts w:ascii="Times New Roman" w:eastAsia="Times New Roman" w:hAnsi="Times New Roman"/>
          <w:color w:val="000000" w:themeColor="text1"/>
          <w:sz w:val="28"/>
          <w:szCs w:val="28"/>
          <w:lang w:val="vi-VN"/>
        </w:rPr>
        <w:t>o; Thực hiện lệnh huy động để bổ sung cho lực lượng thường trực của Quân đội nhân dân.</w:t>
      </w:r>
    </w:p>
    <w:p w14:paraId="204E1A69" w14:textId="1A55D88F"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u w:val="single"/>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Nắm tình hình số lượng, chất lượng đơn vị; duy trì đơn vị sinh hoạt theo chế độ và thực hiện chế độ </w:t>
      </w:r>
      <w:r w:rsidR="007A5283" w:rsidRPr="003A2FA6">
        <w:rPr>
          <w:rFonts w:ascii="Times New Roman" w:eastAsia="Times New Roman" w:hAnsi="Times New Roman"/>
          <w:color w:val="000000" w:themeColor="text1"/>
          <w:sz w:val="28"/>
          <w:szCs w:val="28"/>
          <w:lang w:val="vi-VN"/>
        </w:rPr>
        <w:t>báo cáo;</w:t>
      </w:r>
    </w:p>
    <w:p w14:paraId="6F580210" w14:textId="5B355493"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Quản lý, chỉ huy đơn vị khi huấn luyện, diễn tập, kiểm tra sẵn sàng động viên, sẵn sàng </w:t>
      </w:r>
      <w:r w:rsidR="007A5283" w:rsidRPr="003A2FA6">
        <w:rPr>
          <w:rFonts w:ascii="Times New Roman" w:eastAsia="Times New Roman" w:hAnsi="Times New Roman"/>
          <w:color w:val="000000" w:themeColor="text1"/>
          <w:sz w:val="28"/>
          <w:szCs w:val="28"/>
          <w:lang w:val="vi-VN"/>
        </w:rPr>
        <w:t>chiến đấu</w:t>
      </w:r>
      <w:r w:rsidRPr="003A2FA6">
        <w:rPr>
          <w:rFonts w:ascii="Times New Roman" w:eastAsia="Times New Roman" w:hAnsi="Times New Roman"/>
          <w:color w:val="000000" w:themeColor="text1"/>
          <w:sz w:val="28"/>
          <w:szCs w:val="28"/>
          <w:lang w:val="vi-VN"/>
        </w:rPr>
        <w:t>;</w:t>
      </w:r>
    </w:p>
    <w:p w14:paraId="1E540A70" w14:textId="77777777" w:rsidR="00E54D0C" w:rsidRPr="003A2FA6" w:rsidRDefault="00E54D0C"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Quản lý, chỉ huy đơn vị để bổ sung cho lực lượng thường trực của Quân đội nhân dân.</w:t>
      </w:r>
    </w:p>
    <w:p w14:paraId="19213073" w14:textId="42627C1B" w:rsidR="00F123BB" w:rsidRPr="003A2FA6" w:rsidRDefault="00F123BB" w:rsidP="00083303">
      <w:pPr>
        <w:shd w:val="clear" w:color="auto" w:fill="FFFFFF"/>
        <w:spacing w:before="120" w:after="120" w:line="380" w:lineRule="exact"/>
        <w:ind w:firstLine="864"/>
        <w:jc w:val="both"/>
        <w:rPr>
          <w:rFonts w:ascii="Times New Roman" w:hAnsi="Times New Roman"/>
          <w:b/>
          <w:color w:val="000000" w:themeColor="text1"/>
          <w:sz w:val="28"/>
          <w:szCs w:val="28"/>
        </w:rPr>
      </w:pPr>
      <w:r w:rsidRPr="003A2FA6">
        <w:rPr>
          <w:rFonts w:ascii="Times New Roman" w:hAnsi="Times New Roman"/>
          <w:b/>
          <w:color w:val="000000" w:themeColor="text1"/>
          <w:sz w:val="28"/>
          <w:szCs w:val="28"/>
          <w:lang w:val="vi-VN"/>
        </w:rPr>
        <w:t xml:space="preserve">Câu </w:t>
      </w:r>
      <w:r w:rsidR="00D70F01" w:rsidRPr="003A2FA6">
        <w:rPr>
          <w:rFonts w:ascii="Times New Roman" w:hAnsi="Times New Roman"/>
          <w:b/>
          <w:color w:val="000000" w:themeColor="text1"/>
          <w:sz w:val="28"/>
          <w:szCs w:val="28"/>
        </w:rPr>
        <w:t>6</w:t>
      </w:r>
      <w:r w:rsidRPr="003A2FA6">
        <w:rPr>
          <w:rFonts w:ascii="Times New Roman" w:hAnsi="Times New Roman"/>
          <w:b/>
          <w:color w:val="000000" w:themeColor="text1"/>
          <w:sz w:val="28"/>
          <w:szCs w:val="28"/>
          <w:lang w:val="vi-VN"/>
        </w:rPr>
        <w:t xml:space="preserve">: </w:t>
      </w:r>
      <w:r w:rsidR="00843487" w:rsidRPr="003A2FA6">
        <w:rPr>
          <w:rFonts w:ascii="Times New Roman" w:eastAsia="Times New Roman" w:hAnsi="Times New Roman"/>
          <w:b/>
          <w:bCs/>
          <w:color w:val="000000" w:themeColor="text1"/>
          <w:sz w:val="28"/>
          <w:szCs w:val="28"/>
          <w:lang w:val="vi-VN"/>
        </w:rPr>
        <w:t>Chủ phương tiện kỹ thuật dự bị, người vận hành, điều khiển phương tiện kỹ thuật dự bị</w:t>
      </w:r>
      <w:r w:rsidR="00843487" w:rsidRPr="003A2FA6">
        <w:rPr>
          <w:rFonts w:ascii="Times New Roman" w:eastAsia="Times New Roman" w:hAnsi="Times New Roman"/>
          <w:b/>
          <w:bCs/>
          <w:color w:val="000000" w:themeColor="text1"/>
          <w:sz w:val="28"/>
          <w:szCs w:val="28"/>
        </w:rPr>
        <w:t xml:space="preserve"> có những q</w:t>
      </w:r>
      <w:r w:rsidR="00843487" w:rsidRPr="003A2FA6">
        <w:rPr>
          <w:rFonts w:ascii="Times New Roman" w:eastAsia="Times New Roman" w:hAnsi="Times New Roman"/>
          <w:b/>
          <w:bCs/>
          <w:color w:val="000000" w:themeColor="text1"/>
          <w:sz w:val="28"/>
          <w:szCs w:val="28"/>
          <w:lang w:val="vi-VN"/>
        </w:rPr>
        <w:t>uyền và nghĩa vụ</w:t>
      </w:r>
      <w:r w:rsidR="00843487" w:rsidRPr="003A2FA6">
        <w:rPr>
          <w:rFonts w:ascii="Times New Roman" w:eastAsia="Times New Roman" w:hAnsi="Times New Roman"/>
          <w:b/>
          <w:bCs/>
          <w:color w:val="000000" w:themeColor="text1"/>
          <w:sz w:val="28"/>
          <w:szCs w:val="28"/>
        </w:rPr>
        <w:t xml:space="preserve"> gì? Trong trường hợp nào thi chủ phương tiện kỹ thuật dự bị được bồi thường thiệt hại? Ai là người bồi thường thiệt hại cho chủ phương tiện kỹ thuật dự bị?</w:t>
      </w:r>
    </w:p>
    <w:p w14:paraId="294C6360"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lang w:val="vi-VN"/>
        </w:rPr>
      </w:pPr>
      <w:r w:rsidRPr="003A2FA6">
        <w:rPr>
          <w:b/>
          <w:color w:val="000000" w:themeColor="text1"/>
          <w:sz w:val="28"/>
          <w:szCs w:val="28"/>
          <w:lang w:val="vi-VN"/>
        </w:rPr>
        <w:t>Trả lời:</w:t>
      </w:r>
    </w:p>
    <w:p w14:paraId="2A607F15" w14:textId="2966295F" w:rsidR="00B41D0C" w:rsidRPr="003A2FA6" w:rsidRDefault="00AC5763" w:rsidP="00083303">
      <w:pPr>
        <w:pStyle w:val="NormalWeb"/>
        <w:shd w:val="clear" w:color="auto" w:fill="FFFFFF"/>
        <w:spacing w:before="120" w:beforeAutospacing="0" w:after="120" w:afterAutospacing="0" w:line="380" w:lineRule="exact"/>
        <w:ind w:firstLine="864"/>
        <w:jc w:val="both"/>
        <w:rPr>
          <w:bCs/>
          <w:color w:val="000000" w:themeColor="text1"/>
          <w:sz w:val="28"/>
          <w:szCs w:val="28"/>
        </w:rPr>
      </w:pPr>
      <w:r w:rsidRPr="003A2FA6">
        <w:rPr>
          <w:bCs/>
          <w:color w:val="000000" w:themeColor="text1"/>
          <w:sz w:val="28"/>
          <w:szCs w:val="28"/>
        </w:rPr>
        <w:t xml:space="preserve">* Tại </w:t>
      </w:r>
      <w:r w:rsidR="00843487" w:rsidRPr="003A2FA6">
        <w:rPr>
          <w:bCs/>
          <w:color w:val="000000" w:themeColor="text1"/>
          <w:sz w:val="28"/>
          <w:szCs w:val="28"/>
          <w:lang w:val="vi-VN"/>
        </w:rPr>
        <w:t>Điều 5 Luật Lực lượng dự bị động viên</w:t>
      </w:r>
      <w:r w:rsidR="00843487" w:rsidRPr="003A2FA6">
        <w:rPr>
          <w:bCs/>
          <w:color w:val="000000" w:themeColor="text1"/>
          <w:sz w:val="28"/>
          <w:szCs w:val="28"/>
        </w:rPr>
        <w:t xml:space="preserve"> </w:t>
      </w:r>
      <w:r w:rsidR="00B41D0C" w:rsidRPr="003A2FA6">
        <w:rPr>
          <w:bCs/>
          <w:color w:val="000000" w:themeColor="text1"/>
          <w:sz w:val="28"/>
          <w:szCs w:val="28"/>
        </w:rPr>
        <w:t xml:space="preserve">quy định </w:t>
      </w:r>
      <w:r w:rsidR="00C70FB0" w:rsidRPr="003A2FA6">
        <w:rPr>
          <w:bCs/>
          <w:color w:val="000000" w:themeColor="text1"/>
          <w:sz w:val="28"/>
          <w:szCs w:val="28"/>
          <w:lang w:val="vi-VN"/>
        </w:rPr>
        <w:t>c</w:t>
      </w:r>
      <w:r w:rsidR="00B41D0C" w:rsidRPr="003A2FA6">
        <w:rPr>
          <w:bCs/>
          <w:color w:val="000000" w:themeColor="text1"/>
          <w:sz w:val="28"/>
          <w:szCs w:val="28"/>
          <w:lang w:val="vi-VN"/>
        </w:rPr>
        <w:t>hủ phương tiện kỹ thuật dự bị, người vận hành, điều khiển phương tiện kỹ thuật dự bị</w:t>
      </w:r>
      <w:r w:rsidR="00B41D0C" w:rsidRPr="003A2FA6">
        <w:rPr>
          <w:bCs/>
          <w:color w:val="000000" w:themeColor="text1"/>
          <w:sz w:val="28"/>
          <w:szCs w:val="28"/>
        </w:rPr>
        <w:t xml:space="preserve"> có những q</w:t>
      </w:r>
      <w:r w:rsidR="00B41D0C" w:rsidRPr="003A2FA6">
        <w:rPr>
          <w:bCs/>
          <w:color w:val="000000" w:themeColor="text1"/>
          <w:sz w:val="28"/>
          <w:szCs w:val="28"/>
          <w:lang w:val="vi-VN"/>
        </w:rPr>
        <w:t>uyền và nghĩa vụ</w:t>
      </w:r>
      <w:r w:rsidR="00B41D0C" w:rsidRPr="003A2FA6">
        <w:rPr>
          <w:bCs/>
          <w:color w:val="000000" w:themeColor="text1"/>
          <w:sz w:val="28"/>
          <w:szCs w:val="28"/>
        </w:rPr>
        <w:t xml:space="preserve"> như sau:</w:t>
      </w:r>
    </w:p>
    <w:p w14:paraId="2CBE13E6" w14:textId="52F812E2" w:rsidR="00843487" w:rsidRPr="003A2FA6" w:rsidRDefault="00B41D0C"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
          <w:bCs/>
          <w:color w:val="000000" w:themeColor="text1"/>
          <w:sz w:val="28"/>
          <w:szCs w:val="28"/>
        </w:rPr>
        <w:t xml:space="preserve"> </w:t>
      </w:r>
      <w:r w:rsidR="00843487" w:rsidRPr="003A2FA6">
        <w:rPr>
          <w:b/>
          <w:bCs/>
          <w:color w:val="000000" w:themeColor="text1"/>
          <w:sz w:val="28"/>
          <w:szCs w:val="28"/>
        </w:rPr>
        <w:t>-</w:t>
      </w:r>
      <w:r w:rsidR="00E54D0C" w:rsidRPr="003A2FA6">
        <w:rPr>
          <w:color w:val="000000" w:themeColor="text1"/>
          <w:sz w:val="28"/>
          <w:szCs w:val="28"/>
          <w:lang w:val="vi-VN"/>
        </w:rPr>
        <w:t xml:space="preserve">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w:t>
      </w:r>
      <w:r w:rsidR="00843487" w:rsidRPr="003A2FA6">
        <w:rPr>
          <w:color w:val="000000" w:themeColor="text1"/>
          <w:sz w:val="28"/>
          <w:szCs w:val="28"/>
          <w:lang w:val="vi-VN"/>
        </w:rPr>
        <w:t>ương tiện kỹ thuật dự bị gây ra</w:t>
      </w:r>
      <w:r w:rsidR="00843487" w:rsidRPr="003A2FA6">
        <w:rPr>
          <w:color w:val="000000" w:themeColor="text1"/>
          <w:sz w:val="28"/>
          <w:szCs w:val="28"/>
        </w:rPr>
        <w:t>.</w:t>
      </w:r>
    </w:p>
    <w:p w14:paraId="130E1B06" w14:textId="77777777" w:rsidR="00E54D0C" w:rsidRPr="003A2FA6" w:rsidRDefault="00843487" w:rsidP="00083303">
      <w:pPr>
        <w:pStyle w:val="NormalWeb"/>
        <w:shd w:val="clear" w:color="auto" w:fill="FFFFFF"/>
        <w:spacing w:before="120" w:beforeAutospacing="0" w:after="120" w:afterAutospacing="0" w:line="380" w:lineRule="exact"/>
        <w:ind w:firstLine="864"/>
        <w:jc w:val="both"/>
        <w:rPr>
          <w:color w:val="000000" w:themeColor="text1"/>
          <w:sz w:val="28"/>
          <w:szCs w:val="28"/>
          <w:lang w:val="vi-VN"/>
        </w:rPr>
      </w:pPr>
      <w:r w:rsidRPr="003A2FA6">
        <w:rPr>
          <w:color w:val="000000" w:themeColor="text1"/>
          <w:sz w:val="28"/>
          <w:szCs w:val="28"/>
        </w:rPr>
        <w:t>-</w:t>
      </w:r>
      <w:r w:rsidR="00E54D0C" w:rsidRPr="003A2FA6">
        <w:rPr>
          <w:color w:val="000000" w:themeColor="text1"/>
          <w:sz w:val="28"/>
          <w:szCs w:val="28"/>
          <w:lang w:val="vi-VN"/>
        </w:rPr>
        <w:t xml:space="preserve"> Người vận hành, điều khiển phương tiện kỹ thuật dự bị có nghĩa vụ chấp hành quyết định huy động; được hưởng chế độ, chính sách theo quy định của Luật này.</w:t>
      </w:r>
    </w:p>
    <w:p w14:paraId="1F2F7F10" w14:textId="4BD6B92C" w:rsidR="00843487" w:rsidRPr="003A2FA6" w:rsidRDefault="00AC5763"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lastRenderedPageBreak/>
        <w:t xml:space="preserve">* </w:t>
      </w:r>
      <w:r w:rsidR="00C70FB0" w:rsidRPr="003A2FA6">
        <w:rPr>
          <w:bCs/>
          <w:color w:val="000000" w:themeColor="text1"/>
          <w:sz w:val="28"/>
          <w:szCs w:val="28"/>
        </w:rPr>
        <w:t>K</w:t>
      </w:r>
      <w:r w:rsidR="00B41D0C" w:rsidRPr="003A2FA6">
        <w:rPr>
          <w:bCs/>
          <w:color w:val="000000" w:themeColor="text1"/>
          <w:sz w:val="28"/>
          <w:szCs w:val="28"/>
        </w:rPr>
        <w:t>hoản 1</w:t>
      </w:r>
      <w:r w:rsidR="00843487" w:rsidRPr="003A2FA6">
        <w:rPr>
          <w:bCs/>
          <w:color w:val="000000" w:themeColor="text1"/>
          <w:sz w:val="28"/>
          <w:szCs w:val="28"/>
        </w:rPr>
        <w:t xml:space="preserve"> </w:t>
      </w:r>
      <w:r w:rsidR="00843487" w:rsidRPr="003A2FA6">
        <w:rPr>
          <w:bCs/>
          <w:color w:val="000000" w:themeColor="text1"/>
          <w:sz w:val="28"/>
          <w:szCs w:val="28"/>
          <w:lang w:val="vi-VN"/>
        </w:rPr>
        <w:t xml:space="preserve">Điều </w:t>
      </w:r>
      <w:r w:rsidR="00843487" w:rsidRPr="003A2FA6">
        <w:rPr>
          <w:bCs/>
          <w:color w:val="000000" w:themeColor="text1"/>
          <w:sz w:val="28"/>
          <w:szCs w:val="28"/>
        </w:rPr>
        <w:t xml:space="preserve">6 </w:t>
      </w:r>
      <w:r w:rsidR="00843487" w:rsidRPr="003A2FA6">
        <w:rPr>
          <w:bCs/>
          <w:color w:val="000000" w:themeColor="text1"/>
          <w:sz w:val="28"/>
          <w:szCs w:val="28"/>
          <w:lang w:val="vi-VN"/>
        </w:rPr>
        <w:t>Luật Lực lượng dự bị động viên</w:t>
      </w:r>
      <w:r w:rsidR="00843487" w:rsidRPr="003A2FA6">
        <w:rPr>
          <w:bCs/>
          <w:color w:val="000000" w:themeColor="text1"/>
          <w:sz w:val="28"/>
          <w:szCs w:val="28"/>
        </w:rPr>
        <w:t xml:space="preserve"> </w:t>
      </w:r>
      <w:r w:rsidR="00B41D0C" w:rsidRPr="003A2FA6">
        <w:rPr>
          <w:bCs/>
          <w:color w:val="000000" w:themeColor="text1"/>
          <w:sz w:val="28"/>
          <w:szCs w:val="28"/>
        </w:rPr>
        <w:t xml:space="preserve">quy định </w:t>
      </w:r>
      <w:r w:rsidR="00843487" w:rsidRPr="003A2FA6">
        <w:rPr>
          <w:bCs/>
          <w:color w:val="000000" w:themeColor="text1"/>
          <w:sz w:val="28"/>
          <w:szCs w:val="28"/>
        </w:rPr>
        <w:t>c</w:t>
      </w:r>
      <w:r w:rsidR="00843487" w:rsidRPr="003A2FA6">
        <w:rPr>
          <w:color w:val="000000" w:themeColor="text1"/>
          <w:sz w:val="28"/>
          <w:szCs w:val="28"/>
          <w:lang w:val="vi-VN"/>
        </w:rPr>
        <w:t>hủ phương tiện kỹ thuật dự bị được bồi thường thiệt hại trong trường hợp sau:</w:t>
      </w:r>
    </w:p>
    <w:p w14:paraId="7C2A4008"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xml:space="preserve">- </w:t>
      </w:r>
      <w:r w:rsidRPr="003A2FA6">
        <w:rPr>
          <w:rFonts w:ascii="Times New Roman" w:eastAsia="Times New Roman" w:hAnsi="Times New Roman"/>
          <w:color w:val="000000" w:themeColor="text1"/>
          <w:sz w:val="28"/>
          <w:szCs w:val="28"/>
          <w:lang w:val="vi-VN"/>
        </w:rPr>
        <w:t>Phương tiện kỹ thuật dự bị bị hư hỏng, bị mất hoặc bị tiêu hủy;</w:t>
      </w:r>
    </w:p>
    <w:p w14:paraId="7BE76E16"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lang w:val="vi-VN"/>
        </w:rPr>
        <w:t>- Thiệt hại về thu nhập do việc huy động, điều động phương tiện kỹ thuật dự bị trực tiếp gây ra.</w:t>
      </w:r>
    </w:p>
    <w:p w14:paraId="594AF31B" w14:textId="6B575388" w:rsidR="00B41D0C" w:rsidRPr="003A2FA6" w:rsidRDefault="00AC5763" w:rsidP="00083303">
      <w:pPr>
        <w:shd w:val="clear" w:color="auto" w:fill="FFFFFF"/>
        <w:spacing w:before="120" w:after="120" w:line="380" w:lineRule="exact"/>
        <w:ind w:firstLine="864"/>
        <w:jc w:val="both"/>
        <w:rPr>
          <w:rFonts w:ascii="Times New Roman" w:hAnsi="Times New Roman"/>
          <w:bCs/>
          <w:color w:val="000000" w:themeColor="text1"/>
          <w:sz w:val="28"/>
          <w:szCs w:val="28"/>
        </w:rPr>
      </w:pPr>
      <w:r w:rsidRPr="003A2FA6">
        <w:rPr>
          <w:rFonts w:ascii="Times New Roman" w:hAnsi="Times New Roman"/>
          <w:bCs/>
          <w:color w:val="000000" w:themeColor="text1"/>
          <w:sz w:val="28"/>
          <w:szCs w:val="28"/>
        </w:rPr>
        <w:t xml:space="preserve">* </w:t>
      </w:r>
      <w:r w:rsidR="00C70FB0" w:rsidRPr="003A2FA6">
        <w:rPr>
          <w:rFonts w:ascii="Times New Roman" w:hAnsi="Times New Roman"/>
          <w:bCs/>
          <w:color w:val="000000" w:themeColor="text1"/>
          <w:sz w:val="28"/>
          <w:szCs w:val="28"/>
        </w:rPr>
        <w:t>K</w:t>
      </w:r>
      <w:r w:rsidR="00843487" w:rsidRPr="003A2FA6">
        <w:rPr>
          <w:rFonts w:ascii="Times New Roman" w:hAnsi="Times New Roman"/>
          <w:bCs/>
          <w:color w:val="000000" w:themeColor="text1"/>
          <w:sz w:val="28"/>
          <w:szCs w:val="28"/>
        </w:rPr>
        <w:t>hoả</w:t>
      </w:r>
      <w:r w:rsidR="00B41D0C" w:rsidRPr="003A2FA6">
        <w:rPr>
          <w:rFonts w:ascii="Times New Roman" w:hAnsi="Times New Roman"/>
          <w:bCs/>
          <w:color w:val="000000" w:themeColor="text1"/>
          <w:sz w:val="28"/>
          <w:szCs w:val="28"/>
        </w:rPr>
        <w:t>n 2</w:t>
      </w:r>
      <w:r w:rsidR="00843487" w:rsidRPr="003A2FA6">
        <w:rPr>
          <w:rFonts w:ascii="Times New Roman" w:hAnsi="Times New Roman"/>
          <w:bCs/>
          <w:color w:val="000000" w:themeColor="text1"/>
          <w:sz w:val="28"/>
          <w:szCs w:val="28"/>
        </w:rPr>
        <w:t xml:space="preserve"> </w:t>
      </w:r>
      <w:r w:rsidR="00843487" w:rsidRPr="003A2FA6">
        <w:rPr>
          <w:rFonts w:ascii="Times New Roman" w:hAnsi="Times New Roman"/>
          <w:bCs/>
          <w:color w:val="000000" w:themeColor="text1"/>
          <w:sz w:val="28"/>
          <w:szCs w:val="28"/>
          <w:lang w:val="vi-VN"/>
        </w:rPr>
        <w:t xml:space="preserve">Điều </w:t>
      </w:r>
      <w:r w:rsidR="00843487" w:rsidRPr="003A2FA6">
        <w:rPr>
          <w:rFonts w:ascii="Times New Roman" w:hAnsi="Times New Roman"/>
          <w:bCs/>
          <w:color w:val="000000" w:themeColor="text1"/>
          <w:sz w:val="28"/>
          <w:szCs w:val="28"/>
        </w:rPr>
        <w:t xml:space="preserve">6 </w:t>
      </w:r>
      <w:r w:rsidR="00843487" w:rsidRPr="003A2FA6">
        <w:rPr>
          <w:rFonts w:ascii="Times New Roman" w:hAnsi="Times New Roman"/>
          <w:bCs/>
          <w:color w:val="000000" w:themeColor="text1"/>
          <w:sz w:val="28"/>
          <w:szCs w:val="28"/>
          <w:lang w:val="vi-VN"/>
        </w:rPr>
        <w:t>Luật L</w:t>
      </w:r>
      <w:r w:rsidR="00843487" w:rsidRPr="003A2FA6">
        <w:rPr>
          <w:rFonts w:ascii="Times New Roman" w:eastAsia="Times New Roman" w:hAnsi="Times New Roman"/>
          <w:bCs/>
          <w:color w:val="000000" w:themeColor="text1"/>
          <w:sz w:val="28"/>
          <w:szCs w:val="28"/>
          <w:lang w:val="vi-VN"/>
        </w:rPr>
        <w:t>ực lượng dự bị động viên</w:t>
      </w:r>
      <w:r w:rsidR="00C70FB0" w:rsidRPr="003A2FA6">
        <w:rPr>
          <w:rFonts w:ascii="Times New Roman" w:eastAsia="Times New Roman" w:hAnsi="Times New Roman"/>
          <w:bCs/>
          <w:color w:val="000000" w:themeColor="text1"/>
          <w:sz w:val="28"/>
          <w:szCs w:val="28"/>
        </w:rPr>
        <w:t xml:space="preserve"> quy định người có trách nhiệm bồi thường thiệt hại cho chủ phương tiện kỹ thuật dự bị như sau:</w:t>
      </w:r>
      <w:r w:rsidR="00843487" w:rsidRPr="003A2FA6">
        <w:rPr>
          <w:rFonts w:ascii="Times New Roman" w:hAnsi="Times New Roman"/>
          <w:bCs/>
          <w:color w:val="000000" w:themeColor="text1"/>
          <w:sz w:val="28"/>
          <w:szCs w:val="28"/>
        </w:rPr>
        <w:t xml:space="preserve"> </w:t>
      </w:r>
    </w:p>
    <w:p w14:paraId="78773381" w14:textId="2086ABDF" w:rsidR="00843487" w:rsidRPr="003A2FA6" w:rsidRDefault="00C70FB0"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rPr>
        <w:t>N</w:t>
      </w:r>
      <w:r w:rsidR="00843487" w:rsidRPr="003A2FA6">
        <w:rPr>
          <w:rFonts w:ascii="Times New Roman" w:eastAsia="Times New Roman" w:hAnsi="Times New Roman"/>
          <w:color w:val="000000" w:themeColor="text1"/>
          <w:sz w:val="28"/>
          <w:szCs w:val="28"/>
          <w:lang w:val="vi-VN"/>
        </w:rPr>
        <w:t>gười có th</w:t>
      </w:r>
      <w:r w:rsidR="00843487" w:rsidRPr="003A2FA6">
        <w:rPr>
          <w:rFonts w:ascii="Times New Roman" w:eastAsia="Times New Roman" w:hAnsi="Times New Roman"/>
          <w:color w:val="000000" w:themeColor="text1"/>
          <w:sz w:val="28"/>
          <w:szCs w:val="28"/>
        </w:rPr>
        <w:t>ẩ</w:t>
      </w:r>
      <w:r w:rsidR="00843487" w:rsidRPr="003A2FA6">
        <w:rPr>
          <w:rFonts w:ascii="Times New Roman" w:eastAsia="Times New Roman" w:hAnsi="Times New Roman"/>
          <w:color w:val="000000" w:themeColor="text1"/>
          <w:sz w:val="28"/>
          <w:szCs w:val="28"/>
          <w:lang w:val="vi-VN"/>
        </w:rPr>
        <w:t>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w:t>
      </w:r>
      <w:r w:rsidR="00843487" w:rsidRPr="003A2FA6">
        <w:rPr>
          <w:rFonts w:ascii="Times New Roman" w:eastAsia="Times New Roman" w:hAnsi="Times New Roman"/>
          <w:color w:val="000000" w:themeColor="text1"/>
          <w:sz w:val="28"/>
          <w:szCs w:val="28"/>
        </w:rPr>
        <w:t>ư</w:t>
      </w:r>
      <w:r w:rsidR="00843487" w:rsidRPr="003A2FA6">
        <w:rPr>
          <w:rFonts w:ascii="Times New Roman" w:eastAsia="Times New Roman" w:hAnsi="Times New Roman"/>
          <w:color w:val="000000" w:themeColor="text1"/>
          <w:sz w:val="28"/>
          <w:szCs w:val="28"/>
          <w:lang w:val="vi-VN"/>
        </w:rPr>
        <w:t>ng dụng theo quy định của pháp luật về trưng mua, trưng dụng tài sản.</w:t>
      </w:r>
    </w:p>
    <w:p w14:paraId="0FFFE343"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Trường hợp phương tiện kỹ thuật dự bị được huy động, điều động là tài sản nhà nước giao cho cơ quan nhà nước, đ</w:t>
      </w:r>
      <w:r w:rsidRPr="003A2FA6">
        <w:rPr>
          <w:rFonts w:ascii="Times New Roman" w:eastAsia="Times New Roman" w:hAnsi="Times New Roman"/>
          <w:color w:val="000000" w:themeColor="text1"/>
          <w:sz w:val="28"/>
          <w:szCs w:val="28"/>
        </w:rPr>
        <w:t>ơ</w:t>
      </w:r>
      <w:r w:rsidRPr="003A2FA6">
        <w:rPr>
          <w:rFonts w:ascii="Times New Roman" w:eastAsia="Times New Roman" w:hAnsi="Times New Roman"/>
          <w:color w:val="000000" w:themeColor="text1"/>
          <w:sz w:val="28"/>
          <w:szCs w:val="28"/>
          <w:lang w:val="vi-VN"/>
        </w:rPr>
        <w:t>n vị sự nghiệp công lập bị hư hỏng, bị mất hoặc bị tiêu hủy th</w:t>
      </w:r>
      <w:r w:rsidRPr="003A2FA6">
        <w:rPr>
          <w:rFonts w:ascii="Times New Roman" w:eastAsia="Times New Roman" w:hAnsi="Times New Roman"/>
          <w:color w:val="000000" w:themeColor="text1"/>
          <w:sz w:val="28"/>
          <w:szCs w:val="28"/>
        </w:rPr>
        <w:t>ì</w:t>
      </w:r>
      <w:r w:rsidRPr="003A2FA6">
        <w:rPr>
          <w:rFonts w:ascii="Times New Roman" w:eastAsia="Times New Roman" w:hAnsi="Times New Roman"/>
          <w:color w:val="000000" w:themeColor="text1"/>
          <w:sz w:val="28"/>
          <w:szCs w:val="28"/>
          <w:lang w:val="vi-VN"/>
        </w:rPr>
        <w:t> được bố trí kinh phí để sửa chữa hoặc mua m</w:t>
      </w:r>
      <w:r w:rsidRPr="003A2FA6">
        <w:rPr>
          <w:rFonts w:ascii="Times New Roman" w:eastAsia="Times New Roman" w:hAnsi="Times New Roman"/>
          <w:color w:val="000000" w:themeColor="text1"/>
          <w:sz w:val="28"/>
          <w:szCs w:val="28"/>
        </w:rPr>
        <w:t>ớ</w:t>
      </w:r>
      <w:r w:rsidRPr="003A2FA6">
        <w:rPr>
          <w:rFonts w:ascii="Times New Roman" w:eastAsia="Times New Roman" w:hAnsi="Times New Roman"/>
          <w:color w:val="000000" w:themeColor="text1"/>
          <w:sz w:val="28"/>
          <w:szCs w:val="28"/>
          <w:lang w:val="vi-VN"/>
        </w:rPr>
        <w:t>i theo quy định của pháp luật về ngân sách nhà nước.</w:t>
      </w:r>
    </w:p>
    <w:p w14:paraId="66BE3D81" w14:textId="27D53896" w:rsidR="00F123BB" w:rsidRPr="003A2FA6" w:rsidRDefault="00F123BB"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
          <w:color w:val="000000" w:themeColor="text1"/>
          <w:sz w:val="28"/>
          <w:szCs w:val="28"/>
          <w:lang w:val="vi-VN"/>
        </w:rPr>
        <w:t xml:space="preserve">Câu </w:t>
      </w:r>
      <w:r w:rsidR="00380F6C" w:rsidRPr="003A2FA6">
        <w:rPr>
          <w:rFonts w:ascii="Times New Roman" w:hAnsi="Times New Roman"/>
          <w:b/>
          <w:color w:val="000000" w:themeColor="text1"/>
          <w:sz w:val="28"/>
          <w:szCs w:val="28"/>
        </w:rPr>
        <w:t>7</w:t>
      </w:r>
      <w:r w:rsidRPr="003A2FA6">
        <w:rPr>
          <w:rFonts w:ascii="Times New Roman" w:hAnsi="Times New Roman"/>
          <w:b/>
          <w:color w:val="000000" w:themeColor="text1"/>
          <w:sz w:val="28"/>
          <w:szCs w:val="28"/>
          <w:lang w:val="vi-VN"/>
        </w:rPr>
        <w:t>:</w:t>
      </w:r>
      <w:r w:rsidR="00AC5763" w:rsidRPr="003A2FA6">
        <w:rPr>
          <w:rFonts w:ascii="Times New Roman" w:hAnsi="Times New Roman"/>
          <w:b/>
          <w:color w:val="000000" w:themeColor="text1"/>
          <w:sz w:val="28"/>
          <w:szCs w:val="28"/>
        </w:rPr>
        <w:t xml:space="preserve"> Luật Dự bị động viên quy định hành vi nghiêm cấm nào tr</w:t>
      </w:r>
      <w:r w:rsidR="00843487" w:rsidRPr="003A2FA6">
        <w:rPr>
          <w:rFonts w:ascii="Times New Roman" w:eastAsia="Times New Roman" w:hAnsi="Times New Roman"/>
          <w:b/>
          <w:bCs/>
          <w:color w:val="000000" w:themeColor="text1"/>
          <w:sz w:val="28"/>
          <w:szCs w:val="28"/>
          <w:lang w:val="vi-VN"/>
        </w:rPr>
        <w:t>ong xây dựng, huy động lực lượng dự bị động viên?</w:t>
      </w:r>
    </w:p>
    <w:p w14:paraId="2B4A7899"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lang w:val="vi-VN"/>
        </w:rPr>
      </w:pPr>
      <w:bookmarkStart w:id="3" w:name="dieu_9"/>
      <w:r w:rsidRPr="003A2FA6">
        <w:rPr>
          <w:b/>
          <w:color w:val="000000" w:themeColor="text1"/>
          <w:sz w:val="28"/>
          <w:szCs w:val="28"/>
          <w:lang w:val="vi-VN"/>
        </w:rPr>
        <w:t>Trả lời:</w:t>
      </w:r>
    </w:p>
    <w:p w14:paraId="63014D49" w14:textId="102C797A" w:rsidR="00843487" w:rsidRPr="003A2FA6" w:rsidRDefault="00843487" w:rsidP="00083303">
      <w:pPr>
        <w:pStyle w:val="NormalWeb"/>
        <w:shd w:val="clear" w:color="auto" w:fill="FFFFFF"/>
        <w:spacing w:before="120" w:beforeAutospacing="0" w:after="120" w:afterAutospacing="0" w:line="380" w:lineRule="exact"/>
        <w:ind w:firstLine="864"/>
        <w:jc w:val="both"/>
        <w:rPr>
          <w:bCs/>
          <w:color w:val="000000" w:themeColor="text1"/>
          <w:sz w:val="28"/>
          <w:szCs w:val="28"/>
        </w:rPr>
      </w:pPr>
      <w:r w:rsidRPr="003A2FA6">
        <w:rPr>
          <w:bCs/>
          <w:color w:val="000000" w:themeColor="text1"/>
          <w:sz w:val="28"/>
          <w:szCs w:val="28"/>
          <w:lang w:val="vi-VN"/>
        </w:rPr>
        <w:t xml:space="preserve">Điều </w:t>
      </w:r>
      <w:r w:rsidRPr="003A2FA6">
        <w:rPr>
          <w:bCs/>
          <w:color w:val="000000" w:themeColor="text1"/>
          <w:sz w:val="28"/>
          <w:szCs w:val="28"/>
        </w:rPr>
        <w:t>7</w:t>
      </w:r>
      <w:r w:rsidRPr="003A2FA6">
        <w:rPr>
          <w:bCs/>
          <w:color w:val="000000" w:themeColor="text1"/>
          <w:sz w:val="28"/>
          <w:szCs w:val="28"/>
          <w:lang w:val="vi-VN"/>
        </w:rPr>
        <w:t xml:space="preserve"> Luật Lực lượng dự bị động viên</w:t>
      </w:r>
      <w:r w:rsidRPr="003A2FA6">
        <w:rPr>
          <w:bCs/>
          <w:color w:val="000000" w:themeColor="text1"/>
          <w:sz w:val="28"/>
          <w:szCs w:val="28"/>
        </w:rPr>
        <w:t xml:space="preserve"> </w:t>
      </w:r>
      <w:bookmarkStart w:id="4" w:name="dieu_7"/>
      <w:bookmarkEnd w:id="3"/>
      <w:r w:rsidR="002623CF" w:rsidRPr="003A2FA6">
        <w:rPr>
          <w:bCs/>
          <w:color w:val="000000" w:themeColor="text1"/>
          <w:sz w:val="28"/>
          <w:szCs w:val="28"/>
        </w:rPr>
        <w:t xml:space="preserve">quy định </w:t>
      </w:r>
      <w:r w:rsidRPr="003A2FA6">
        <w:rPr>
          <w:bCs/>
          <w:color w:val="000000" w:themeColor="text1"/>
          <w:sz w:val="28"/>
          <w:szCs w:val="28"/>
        </w:rPr>
        <w:t>c</w:t>
      </w:r>
      <w:r w:rsidRPr="003A2FA6">
        <w:rPr>
          <w:bCs/>
          <w:color w:val="000000" w:themeColor="text1"/>
          <w:sz w:val="28"/>
          <w:szCs w:val="28"/>
          <w:lang w:val="vi-VN"/>
        </w:rPr>
        <w:t>ác hành vi bị nghiêm cấm trong xây dựng, huy động lực lượng dự bị động viên</w:t>
      </w:r>
      <w:bookmarkEnd w:id="4"/>
      <w:r w:rsidRPr="003A2FA6">
        <w:rPr>
          <w:bCs/>
          <w:color w:val="000000" w:themeColor="text1"/>
          <w:sz w:val="28"/>
          <w:szCs w:val="28"/>
        </w:rPr>
        <w:t xml:space="preserve"> </w:t>
      </w:r>
      <w:r w:rsidR="002623CF" w:rsidRPr="003A2FA6">
        <w:rPr>
          <w:bCs/>
          <w:color w:val="000000" w:themeColor="text1"/>
          <w:sz w:val="28"/>
          <w:szCs w:val="28"/>
        </w:rPr>
        <w:t>như sau</w:t>
      </w:r>
      <w:r w:rsidRPr="003A2FA6">
        <w:rPr>
          <w:bCs/>
          <w:color w:val="000000" w:themeColor="text1"/>
          <w:sz w:val="28"/>
          <w:szCs w:val="28"/>
        </w:rPr>
        <w:t>:</w:t>
      </w:r>
    </w:p>
    <w:p w14:paraId="43FEE334" w14:textId="77777777" w:rsidR="00843487" w:rsidRPr="003A2FA6" w:rsidRDefault="00843487"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xml:space="preserve"> Trốn </w:t>
      </w:r>
      <w:r w:rsidRPr="003A2FA6">
        <w:rPr>
          <w:color w:val="000000" w:themeColor="text1"/>
          <w:sz w:val="28"/>
          <w:szCs w:val="28"/>
        </w:rPr>
        <w:t>tr</w:t>
      </w:r>
      <w:r w:rsidRPr="003A2FA6">
        <w:rPr>
          <w:color w:val="000000" w:themeColor="text1"/>
          <w:sz w:val="28"/>
          <w:szCs w:val="28"/>
          <w:lang w:val="vi-VN"/>
        </w:rPr>
        <w:t>ánh thực hiện trách nhiệm của quân nhân dự bị, nghĩa vụ của chủ phương tiện kỹ thuật dự bị được huy động, điều động.</w:t>
      </w:r>
    </w:p>
    <w:p w14:paraId="245F1B22"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Chống đối, cản trở việc xây dựng, huy động lực lượng dự bị động viên.</w:t>
      </w:r>
    </w:p>
    <w:p w14:paraId="6FA0A7A3"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Huy động, điều động lực lượng dự bị động viên không có trong kế hoạch được phê duyệt.</w:t>
      </w:r>
    </w:p>
    <w:p w14:paraId="014C1294"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L</w:t>
      </w:r>
      <w:r w:rsidRPr="003A2FA6">
        <w:rPr>
          <w:rFonts w:ascii="Times New Roman" w:eastAsia="Times New Roman" w:hAnsi="Times New Roman"/>
          <w:color w:val="000000" w:themeColor="text1"/>
          <w:sz w:val="28"/>
          <w:szCs w:val="28"/>
        </w:rPr>
        <w:t>ợ</w:t>
      </w:r>
      <w:r w:rsidRPr="003A2FA6">
        <w:rPr>
          <w:rFonts w:ascii="Times New Roman" w:eastAsia="Times New Roman" w:hAnsi="Times New Roman"/>
          <w:color w:val="000000" w:themeColor="text1"/>
          <w:sz w:val="28"/>
          <w:szCs w:val="28"/>
          <w:lang w:val="vi-VN"/>
        </w:rPr>
        <w:t>i dụng, lạm dụng việc thực hiện nhiệm vụ xây dựng, huy động lực lượng dự bị động viên xâm phạm lợi ích quốc gia, quyền và lợi ích hợp pháp của cơ quan, tổ chức, cá nhân.</w:t>
      </w:r>
    </w:p>
    <w:p w14:paraId="5E715CB4" w14:textId="77777777" w:rsidR="00843487" w:rsidRPr="003A2FA6" w:rsidRDefault="0084348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Phân biệt đối xử về giới trong xây dựng, huy động lực lượng dự bị động viên.</w:t>
      </w:r>
    </w:p>
    <w:p w14:paraId="3DFE5449" w14:textId="2AEC2FCC"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lang w:val="vi-VN"/>
        </w:rPr>
      </w:pPr>
      <w:r w:rsidRPr="003A2FA6">
        <w:rPr>
          <w:b/>
          <w:color w:val="000000" w:themeColor="text1"/>
          <w:sz w:val="28"/>
          <w:szCs w:val="28"/>
          <w:lang w:val="vi-VN"/>
        </w:rPr>
        <w:lastRenderedPageBreak/>
        <w:t xml:space="preserve">Câu </w:t>
      </w:r>
      <w:r w:rsidR="00380F6C" w:rsidRPr="003A2FA6">
        <w:rPr>
          <w:b/>
          <w:color w:val="000000" w:themeColor="text1"/>
          <w:sz w:val="28"/>
          <w:szCs w:val="28"/>
        </w:rPr>
        <w:t>8</w:t>
      </w:r>
      <w:r w:rsidRPr="003A2FA6">
        <w:rPr>
          <w:b/>
          <w:color w:val="000000" w:themeColor="text1"/>
          <w:sz w:val="28"/>
          <w:szCs w:val="28"/>
          <w:lang w:val="vi-VN"/>
        </w:rPr>
        <w:t xml:space="preserve">: </w:t>
      </w:r>
      <w:r w:rsidR="002623CF" w:rsidRPr="003A2FA6">
        <w:rPr>
          <w:b/>
          <w:bCs/>
          <w:color w:val="000000" w:themeColor="text1"/>
          <w:sz w:val="28"/>
          <w:szCs w:val="28"/>
        </w:rPr>
        <w:t>C</w:t>
      </w:r>
      <w:r w:rsidR="00004C2A" w:rsidRPr="003A2FA6">
        <w:rPr>
          <w:b/>
          <w:bCs/>
          <w:color w:val="000000" w:themeColor="text1"/>
          <w:sz w:val="28"/>
          <w:szCs w:val="28"/>
        </w:rPr>
        <w:t xml:space="preserve">ơ quan nào thực hiện việc đăng </w:t>
      </w:r>
      <w:r w:rsidR="00004C2A" w:rsidRPr="003A2FA6">
        <w:rPr>
          <w:b/>
          <w:bCs/>
          <w:color w:val="000000" w:themeColor="text1"/>
          <w:sz w:val="28"/>
          <w:szCs w:val="28"/>
          <w:lang w:val="vi-VN"/>
        </w:rPr>
        <w:t>ký, quản lý quân nhân dự b</w:t>
      </w:r>
      <w:r w:rsidR="00004C2A" w:rsidRPr="003A2FA6">
        <w:rPr>
          <w:b/>
          <w:bCs/>
          <w:color w:val="000000" w:themeColor="text1"/>
          <w:sz w:val="28"/>
          <w:szCs w:val="28"/>
        </w:rPr>
        <w:t>ị</w:t>
      </w:r>
      <w:r w:rsidRPr="003A2FA6">
        <w:rPr>
          <w:b/>
          <w:bCs/>
          <w:color w:val="000000" w:themeColor="text1"/>
          <w:sz w:val="28"/>
          <w:szCs w:val="28"/>
          <w:lang w:val="vi-VN"/>
        </w:rPr>
        <w:t>?</w:t>
      </w:r>
    </w:p>
    <w:p w14:paraId="60F4533A"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lang w:val="vi-VN"/>
        </w:rPr>
      </w:pPr>
      <w:r w:rsidRPr="003A2FA6">
        <w:rPr>
          <w:b/>
          <w:color w:val="000000" w:themeColor="text1"/>
          <w:sz w:val="28"/>
          <w:szCs w:val="28"/>
          <w:lang w:val="vi-VN"/>
        </w:rPr>
        <w:t>Trả lời:</w:t>
      </w:r>
    </w:p>
    <w:p w14:paraId="1829C8B1" w14:textId="5E7E4D50" w:rsidR="00004C2A" w:rsidRPr="003A2FA6" w:rsidRDefault="00004C2A"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lang w:val="vi-VN"/>
        </w:rPr>
        <w:t xml:space="preserve">Điều </w:t>
      </w:r>
      <w:r w:rsidRPr="003A2FA6">
        <w:rPr>
          <w:bCs/>
          <w:color w:val="000000" w:themeColor="text1"/>
          <w:sz w:val="28"/>
          <w:szCs w:val="28"/>
        </w:rPr>
        <w:t>12</w:t>
      </w:r>
      <w:r w:rsidRPr="003A2FA6">
        <w:rPr>
          <w:bCs/>
          <w:color w:val="000000" w:themeColor="text1"/>
          <w:sz w:val="28"/>
          <w:szCs w:val="28"/>
          <w:lang w:val="vi-VN"/>
        </w:rPr>
        <w:t xml:space="preserve"> Luật Lực lượng dự bị động viên</w:t>
      </w:r>
      <w:r w:rsidRPr="003A2FA6">
        <w:rPr>
          <w:bCs/>
          <w:color w:val="000000" w:themeColor="text1"/>
          <w:sz w:val="28"/>
          <w:szCs w:val="28"/>
        </w:rPr>
        <w:t xml:space="preserve"> </w:t>
      </w:r>
      <w:r w:rsidR="002623CF" w:rsidRPr="003A2FA6">
        <w:rPr>
          <w:bCs/>
          <w:color w:val="000000" w:themeColor="text1"/>
          <w:sz w:val="28"/>
          <w:szCs w:val="28"/>
        </w:rPr>
        <w:t>quy định</w:t>
      </w:r>
      <w:r w:rsidRPr="003A2FA6">
        <w:rPr>
          <w:bCs/>
          <w:color w:val="000000" w:themeColor="text1"/>
          <w:sz w:val="28"/>
          <w:szCs w:val="28"/>
        </w:rPr>
        <w:t xml:space="preserve"> cơ quan thực hiện việc đăng </w:t>
      </w:r>
      <w:r w:rsidRPr="003A2FA6">
        <w:rPr>
          <w:bCs/>
          <w:color w:val="000000" w:themeColor="text1"/>
          <w:sz w:val="28"/>
          <w:szCs w:val="28"/>
          <w:lang w:val="vi-VN"/>
        </w:rPr>
        <w:t>ký, quản lý quân nhân dự b</w:t>
      </w:r>
      <w:r w:rsidRPr="003A2FA6">
        <w:rPr>
          <w:bCs/>
          <w:color w:val="000000" w:themeColor="text1"/>
          <w:sz w:val="28"/>
          <w:szCs w:val="28"/>
        </w:rPr>
        <w:t xml:space="preserve">ị </w:t>
      </w:r>
      <w:r w:rsidR="002623CF" w:rsidRPr="003A2FA6">
        <w:rPr>
          <w:bCs/>
          <w:color w:val="000000" w:themeColor="text1"/>
          <w:sz w:val="28"/>
          <w:szCs w:val="28"/>
        </w:rPr>
        <w:t>như sau:</w:t>
      </w:r>
    </w:p>
    <w:p w14:paraId="1604E201" w14:textId="77777777" w:rsidR="00004C2A" w:rsidRPr="003A2FA6" w:rsidRDefault="00004C2A"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Ban chỉ huy quân sự cấp xã, Ban ch</w:t>
      </w:r>
      <w:r w:rsidRPr="003A2FA6">
        <w:rPr>
          <w:rFonts w:ascii="Times New Roman" w:eastAsia="Times New Roman" w:hAnsi="Times New Roman"/>
          <w:color w:val="000000" w:themeColor="text1"/>
          <w:sz w:val="28"/>
          <w:szCs w:val="28"/>
        </w:rPr>
        <w:t>ỉ</w:t>
      </w:r>
      <w:r w:rsidRPr="003A2FA6">
        <w:rPr>
          <w:rFonts w:ascii="Times New Roman" w:eastAsia="Times New Roman" w:hAnsi="Times New Roman"/>
          <w:color w:val="000000" w:themeColor="text1"/>
          <w:sz w:val="28"/>
          <w:szCs w:val="28"/>
          <w:lang w:val="vi-VN"/>
        </w:rPr>
        <w:t> huy quân sự cấp huyện nơi không có đơn vị hành chính cấp xã thực hiện đăng ký quân nhân dự bị cho c</w:t>
      </w:r>
      <w:r w:rsidRPr="003A2FA6">
        <w:rPr>
          <w:rFonts w:ascii="Times New Roman" w:eastAsia="Times New Roman" w:hAnsi="Times New Roman"/>
          <w:color w:val="000000" w:themeColor="text1"/>
          <w:sz w:val="28"/>
          <w:szCs w:val="28"/>
        </w:rPr>
        <w:t>ô</w:t>
      </w:r>
      <w:r w:rsidRPr="003A2FA6">
        <w:rPr>
          <w:rFonts w:ascii="Times New Roman" w:eastAsia="Times New Roman" w:hAnsi="Times New Roman"/>
          <w:color w:val="000000" w:themeColor="text1"/>
          <w:sz w:val="28"/>
          <w:szCs w:val="28"/>
          <w:lang w:val="vi-VN"/>
        </w:rPr>
        <w:t>ng dân cư trú tại địa phương.</w:t>
      </w:r>
    </w:p>
    <w:p w14:paraId="545F0093" w14:textId="77777777" w:rsidR="00004C2A" w:rsidRPr="003A2FA6" w:rsidRDefault="00004C2A"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Ban ch</w:t>
      </w:r>
      <w:r w:rsidRPr="003A2FA6">
        <w:rPr>
          <w:rFonts w:ascii="Times New Roman" w:eastAsia="Times New Roman" w:hAnsi="Times New Roman"/>
          <w:color w:val="000000" w:themeColor="text1"/>
          <w:sz w:val="28"/>
          <w:szCs w:val="28"/>
        </w:rPr>
        <w:t>ỉ </w:t>
      </w:r>
      <w:r w:rsidRPr="003A2FA6">
        <w:rPr>
          <w:rFonts w:ascii="Times New Roman" w:eastAsia="Times New Roman" w:hAnsi="Times New Roman"/>
          <w:color w:val="000000" w:themeColor="text1"/>
          <w:sz w:val="28"/>
          <w:szCs w:val="28"/>
          <w:lang w:val="vi-VN"/>
        </w:rPr>
        <w:t>huy quân sự cơ quan, tổ chức thực hiện đăng ký quân nhân dự bị cho công dân đang lao động, học tập, làm việc tại cơ qu</w:t>
      </w:r>
      <w:r w:rsidRPr="003A2FA6">
        <w:rPr>
          <w:rFonts w:ascii="Times New Roman" w:eastAsia="Times New Roman" w:hAnsi="Times New Roman"/>
          <w:color w:val="000000" w:themeColor="text1"/>
          <w:sz w:val="28"/>
          <w:szCs w:val="28"/>
        </w:rPr>
        <w:t>a</w:t>
      </w:r>
      <w:r w:rsidRPr="003A2FA6">
        <w:rPr>
          <w:rFonts w:ascii="Times New Roman" w:eastAsia="Times New Roman" w:hAnsi="Times New Roman"/>
          <w:color w:val="000000" w:themeColor="text1"/>
          <w:sz w:val="28"/>
          <w:szCs w:val="28"/>
          <w:lang w:val="vi-VN"/>
        </w:rPr>
        <w:t>n, tổ chức. Trư</w:t>
      </w:r>
      <w:r w:rsidRPr="003A2FA6">
        <w:rPr>
          <w:rFonts w:ascii="Times New Roman" w:eastAsia="Times New Roman" w:hAnsi="Times New Roman"/>
          <w:color w:val="000000" w:themeColor="text1"/>
          <w:sz w:val="28"/>
          <w:szCs w:val="28"/>
        </w:rPr>
        <w:t>ờ</w:t>
      </w:r>
      <w:r w:rsidRPr="003A2FA6">
        <w:rPr>
          <w:rFonts w:ascii="Times New Roman" w:eastAsia="Times New Roman" w:hAnsi="Times New Roman"/>
          <w:color w:val="000000" w:themeColor="text1"/>
          <w:sz w:val="28"/>
          <w:szCs w:val="28"/>
          <w:lang w:val="vi-VN"/>
        </w:rPr>
        <w:t>ng hợp c</w:t>
      </w:r>
      <w:r w:rsidRPr="003A2FA6">
        <w:rPr>
          <w:rFonts w:ascii="Times New Roman" w:eastAsia="Times New Roman" w:hAnsi="Times New Roman"/>
          <w:color w:val="000000" w:themeColor="text1"/>
          <w:sz w:val="28"/>
          <w:szCs w:val="28"/>
        </w:rPr>
        <w:t>ơ</w:t>
      </w:r>
      <w:r w:rsidRPr="003A2FA6">
        <w:rPr>
          <w:rFonts w:ascii="Times New Roman" w:eastAsia="Times New Roman" w:hAnsi="Times New Roman"/>
          <w:color w:val="000000" w:themeColor="text1"/>
          <w:sz w:val="28"/>
          <w:szCs w:val="28"/>
          <w:lang w:val="vi-VN"/>
        </w:rPr>
        <w:t> qu</w:t>
      </w:r>
      <w:r w:rsidRPr="003A2FA6">
        <w:rPr>
          <w:rFonts w:ascii="Times New Roman" w:eastAsia="Times New Roman" w:hAnsi="Times New Roman"/>
          <w:color w:val="000000" w:themeColor="text1"/>
          <w:sz w:val="28"/>
          <w:szCs w:val="28"/>
        </w:rPr>
        <w:t>a</w:t>
      </w:r>
      <w:r w:rsidRPr="003A2FA6">
        <w:rPr>
          <w:rFonts w:ascii="Times New Roman" w:eastAsia="Times New Roman" w:hAnsi="Times New Roman"/>
          <w:color w:val="000000" w:themeColor="text1"/>
          <w:sz w:val="28"/>
          <w:szCs w:val="28"/>
          <w:lang w:val="vi-VN"/>
        </w:rPr>
        <w:t>n, tổ chức không có Ban ch</w:t>
      </w:r>
      <w:r w:rsidRPr="003A2FA6">
        <w:rPr>
          <w:rFonts w:ascii="Times New Roman" w:eastAsia="Times New Roman" w:hAnsi="Times New Roman"/>
          <w:color w:val="000000" w:themeColor="text1"/>
          <w:sz w:val="28"/>
          <w:szCs w:val="28"/>
        </w:rPr>
        <w:t>ỉ</w:t>
      </w:r>
      <w:r w:rsidRPr="003A2FA6">
        <w:rPr>
          <w:rFonts w:ascii="Times New Roman" w:eastAsia="Times New Roman" w:hAnsi="Times New Roman"/>
          <w:color w:val="000000" w:themeColor="text1"/>
          <w:sz w:val="28"/>
          <w:szCs w:val="28"/>
          <w:lang w:val="vi-VN"/>
        </w:rPr>
        <w:t> huy quân sự thì người đứng đầu hoặc người đại diện hợp pháp của cơ quan, tổ chức có trách nhiệm tổ chức cho công dân đang lao động, h</w:t>
      </w:r>
      <w:r w:rsidRPr="003A2FA6">
        <w:rPr>
          <w:rFonts w:ascii="Times New Roman" w:eastAsia="Times New Roman" w:hAnsi="Times New Roman"/>
          <w:color w:val="000000" w:themeColor="text1"/>
          <w:sz w:val="28"/>
          <w:szCs w:val="28"/>
        </w:rPr>
        <w:t>ọ</w:t>
      </w:r>
      <w:r w:rsidRPr="003A2FA6">
        <w:rPr>
          <w:rFonts w:ascii="Times New Roman" w:eastAsia="Times New Roman" w:hAnsi="Times New Roman"/>
          <w:color w:val="000000" w:themeColor="text1"/>
          <w:sz w:val="28"/>
          <w:szCs w:val="28"/>
          <w:lang w:val="vi-VN"/>
        </w:rPr>
        <w:t>c tập, </w:t>
      </w:r>
      <w:r w:rsidRPr="003A2FA6">
        <w:rPr>
          <w:rFonts w:ascii="Times New Roman" w:eastAsia="Times New Roman" w:hAnsi="Times New Roman"/>
          <w:color w:val="000000" w:themeColor="text1"/>
          <w:sz w:val="28"/>
          <w:szCs w:val="28"/>
        </w:rPr>
        <w:t>l</w:t>
      </w:r>
      <w:r w:rsidRPr="003A2FA6">
        <w:rPr>
          <w:rFonts w:ascii="Times New Roman" w:eastAsia="Times New Roman" w:hAnsi="Times New Roman"/>
          <w:color w:val="000000" w:themeColor="text1"/>
          <w:sz w:val="28"/>
          <w:szCs w:val="28"/>
          <w:lang w:val="vi-VN"/>
        </w:rPr>
        <w:t>àm việc tại cơ quan, tổ chức thực hiện đ</w:t>
      </w:r>
      <w:r w:rsidRPr="003A2FA6">
        <w:rPr>
          <w:rFonts w:ascii="Times New Roman" w:eastAsia="Times New Roman" w:hAnsi="Times New Roman"/>
          <w:color w:val="000000" w:themeColor="text1"/>
          <w:sz w:val="28"/>
          <w:szCs w:val="28"/>
        </w:rPr>
        <w:t>ă</w:t>
      </w:r>
      <w:r w:rsidRPr="003A2FA6">
        <w:rPr>
          <w:rFonts w:ascii="Times New Roman" w:eastAsia="Times New Roman" w:hAnsi="Times New Roman"/>
          <w:color w:val="000000" w:themeColor="text1"/>
          <w:sz w:val="28"/>
          <w:szCs w:val="28"/>
          <w:lang w:val="vi-VN"/>
        </w:rPr>
        <w:t>ng ký quân nhân dự bị tại nơi cư trú.</w:t>
      </w:r>
    </w:p>
    <w:p w14:paraId="5BA5FACA" w14:textId="77777777" w:rsidR="00004C2A" w:rsidRPr="003A2FA6" w:rsidRDefault="00004C2A"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Ủy ban nhân dân </w:t>
      </w:r>
      <w:r w:rsidRPr="003A2FA6">
        <w:rPr>
          <w:rFonts w:ascii="Times New Roman" w:eastAsia="Times New Roman" w:hAnsi="Times New Roman"/>
          <w:color w:val="000000" w:themeColor="text1"/>
          <w:sz w:val="28"/>
          <w:szCs w:val="28"/>
        </w:rPr>
        <w:t>c</w:t>
      </w:r>
      <w:r w:rsidRPr="003A2FA6">
        <w:rPr>
          <w:rFonts w:ascii="Times New Roman" w:eastAsia="Times New Roman" w:hAnsi="Times New Roman"/>
          <w:color w:val="000000" w:themeColor="text1"/>
          <w:sz w:val="28"/>
          <w:szCs w:val="28"/>
          <w:lang w:val="vi-VN"/>
        </w:rPr>
        <w:t>ấp xã, Ủy ban nhân dân cấp huyện nơi không có đơn vị hành chính cấp xã thực hiện quản lý q</w:t>
      </w:r>
      <w:r w:rsidRPr="003A2FA6">
        <w:rPr>
          <w:rFonts w:ascii="Times New Roman" w:eastAsia="Times New Roman" w:hAnsi="Times New Roman"/>
          <w:color w:val="000000" w:themeColor="text1"/>
          <w:sz w:val="28"/>
          <w:szCs w:val="28"/>
        </w:rPr>
        <w:t>u</w:t>
      </w:r>
      <w:r w:rsidRPr="003A2FA6">
        <w:rPr>
          <w:rFonts w:ascii="Times New Roman" w:eastAsia="Times New Roman" w:hAnsi="Times New Roman"/>
          <w:color w:val="000000" w:themeColor="text1"/>
          <w:sz w:val="28"/>
          <w:szCs w:val="28"/>
          <w:lang w:val="vi-VN"/>
        </w:rPr>
        <w:t>ân nhân dự bị cư trú tại địa phương.</w:t>
      </w:r>
    </w:p>
    <w:p w14:paraId="09930D19" w14:textId="77777777" w:rsidR="00004C2A" w:rsidRPr="003A2FA6" w:rsidRDefault="00004C2A"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xml:space="preserve">- </w:t>
      </w:r>
      <w:r w:rsidRPr="003A2FA6">
        <w:rPr>
          <w:rFonts w:ascii="Times New Roman" w:eastAsia="Times New Roman" w:hAnsi="Times New Roman"/>
          <w:color w:val="000000" w:themeColor="text1"/>
          <w:sz w:val="28"/>
          <w:szCs w:val="28"/>
          <w:lang w:val="vi-VN"/>
        </w:rPr>
        <w:t>Ban ch</w:t>
      </w:r>
      <w:r w:rsidRPr="003A2FA6">
        <w:rPr>
          <w:rFonts w:ascii="Times New Roman" w:eastAsia="Times New Roman" w:hAnsi="Times New Roman"/>
          <w:color w:val="000000" w:themeColor="text1"/>
          <w:sz w:val="28"/>
          <w:szCs w:val="28"/>
        </w:rPr>
        <w:t>ỉ</w:t>
      </w:r>
      <w:r w:rsidRPr="003A2FA6">
        <w:rPr>
          <w:rFonts w:ascii="Times New Roman" w:eastAsia="Times New Roman" w:hAnsi="Times New Roman"/>
          <w:color w:val="000000" w:themeColor="text1"/>
          <w:sz w:val="28"/>
          <w:szCs w:val="28"/>
          <w:lang w:val="vi-VN"/>
        </w:rPr>
        <w:t> huy quân sự cấp huyện phối hợp v</w:t>
      </w:r>
      <w:r w:rsidRPr="003A2FA6">
        <w:rPr>
          <w:rFonts w:ascii="Times New Roman" w:eastAsia="Times New Roman" w:hAnsi="Times New Roman"/>
          <w:color w:val="000000" w:themeColor="text1"/>
          <w:sz w:val="28"/>
          <w:szCs w:val="28"/>
        </w:rPr>
        <w:t>ớ</w:t>
      </w:r>
      <w:r w:rsidRPr="003A2FA6">
        <w:rPr>
          <w:rFonts w:ascii="Times New Roman" w:eastAsia="Times New Roman" w:hAnsi="Times New Roman"/>
          <w:color w:val="000000" w:themeColor="text1"/>
          <w:sz w:val="28"/>
          <w:szCs w:val="28"/>
          <w:lang w:val="vi-VN"/>
        </w:rPr>
        <w:t>i cơ quan, tổ chức quản l</w:t>
      </w:r>
      <w:r w:rsidRPr="003A2FA6">
        <w:rPr>
          <w:rFonts w:ascii="Times New Roman" w:eastAsia="Times New Roman" w:hAnsi="Times New Roman"/>
          <w:color w:val="000000" w:themeColor="text1"/>
          <w:sz w:val="28"/>
          <w:szCs w:val="28"/>
        </w:rPr>
        <w:t>ý</w:t>
      </w:r>
      <w:r w:rsidRPr="003A2FA6">
        <w:rPr>
          <w:rFonts w:ascii="Times New Roman" w:eastAsia="Times New Roman" w:hAnsi="Times New Roman"/>
          <w:color w:val="000000" w:themeColor="text1"/>
          <w:sz w:val="28"/>
          <w:szCs w:val="28"/>
          <w:lang w:val="vi-VN"/>
        </w:rPr>
        <w:t> quân nhân dự bị đang lao đ</w:t>
      </w:r>
      <w:r w:rsidRPr="003A2FA6">
        <w:rPr>
          <w:rFonts w:ascii="Times New Roman" w:eastAsia="Times New Roman" w:hAnsi="Times New Roman"/>
          <w:color w:val="000000" w:themeColor="text1"/>
          <w:sz w:val="28"/>
          <w:szCs w:val="28"/>
        </w:rPr>
        <w:t>ộ</w:t>
      </w:r>
      <w:r w:rsidRPr="003A2FA6">
        <w:rPr>
          <w:rFonts w:ascii="Times New Roman" w:eastAsia="Times New Roman" w:hAnsi="Times New Roman"/>
          <w:color w:val="000000" w:themeColor="text1"/>
          <w:sz w:val="28"/>
          <w:szCs w:val="28"/>
          <w:lang w:val="vi-VN"/>
        </w:rPr>
        <w:t>ng, học tập, làm việc tại cơ quan, tổ chức trên địa b</w:t>
      </w:r>
      <w:r w:rsidRPr="003A2FA6">
        <w:rPr>
          <w:rFonts w:ascii="Times New Roman" w:eastAsia="Times New Roman" w:hAnsi="Times New Roman"/>
          <w:color w:val="000000" w:themeColor="text1"/>
          <w:sz w:val="28"/>
          <w:szCs w:val="28"/>
        </w:rPr>
        <w:t>à</w:t>
      </w:r>
      <w:r w:rsidRPr="003A2FA6">
        <w:rPr>
          <w:rFonts w:ascii="Times New Roman" w:eastAsia="Times New Roman" w:hAnsi="Times New Roman"/>
          <w:color w:val="000000" w:themeColor="text1"/>
          <w:sz w:val="28"/>
          <w:szCs w:val="28"/>
          <w:lang w:val="vi-VN"/>
        </w:rPr>
        <w:t>n.</w:t>
      </w:r>
    </w:p>
    <w:p w14:paraId="696A3944" w14:textId="1C0CA6A5" w:rsidR="00F123BB" w:rsidRPr="003A2FA6" w:rsidRDefault="00F123BB" w:rsidP="00083303">
      <w:pPr>
        <w:pStyle w:val="NormalWeb"/>
        <w:shd w:val="clear" w:color="auto" w:fill="FFFFFF"/>
        <w:spacing w:before="120" w:beforeAutospacing="0" w:after="120" w:afterAutospacing="0" w:line="380" w:lineRule="exact"/>
        <w:ind w:firstLine="864"/>
        <w:jc w:val="both"/>
        <w:rPr>
          <w:color w:val="000000" w:themeColor="text1"/>
          <w:sz w:val="28"/>
          <w:szCs w:val="28"/>
          <w:lang w:val="vi-VN"/>
        </w:rPr>
      </w:pPr>
      <w:r w:rsidRPr="003A2FA6">
        <w:rPr>
          <w:b/>
          <w:color w:val="000000" w:themeColor="text1"/>
          <w:sz w:val="28"/>
          <w:szCs w:val="28"/>
          <w:lang w:val="vi-VN"/>
        </w:rPr>
        <w:t xml:space="preserve">Câu </w:t>
      </w:r>
      <w:r w:rsidR="00380F6C" w:rsidRPr="003A2FA6">
        <w:rPr>
          <w:b/>
          <w:color w:val="000000" w:themeColor="text1"/>
          <w:sz w:val="28"/>
          <w:szCs w:val="28"/>
        </w:rPr>
        <w:t>9</w:t>
      </w:r>
      <w:r w:rsidRPr="003A2FA6">
        <w:rPr>
          <w:b/>
          <w:color w:val="000000" w:themeColor="text1"/>
          <w:sz w:val="28"/>
          <w:szCs w:val="28"/>
          <w:lang w:val="vi-VN"/>
        </w:rPr>
        <w:t xml:space="preserve">: </w:t>
      </w:r>
      <w:r w:rsidR="000A0147" w:rsidRPr="003A2FA6">
        <w:rPr>
          <w:b/>
          <w:color w:val="000000" w:themeColor="text1"/>
          <w:sz w:val="28"/>
          <w:szCs w:val="28"/>
        </w:rPr>
        <w:t xml:space="preserve">Việc </w:t>
      </w:r>
      <w:r w:rsidR="00E87F7D" w:rsidRPr="003A2FA6">
        <w:rPr>
          <w:b/>
          <w:color w:val="000000" w:themeColor="text1"/>
          <w:sz w:val="28"/>
          <w:szCs w:val="28"/>
        </w:rPr>
        <w:t>s</w:t>
      </w:r>
      <w:r w:rsidR="00E87F7D" w:rsidRPr="003A2FA6">
        <w:rPr>
          <w:b/>
          <w:bCs/>
          <w:color w:val="000000" w:themeColor="text1"/>
          <w:sz w:val="28"/>
          <w:szCs w:val="28"/>
          <w:lang w:val="vi-VN"/>
        </w:rPr>
        <w:t>ắp xếp quân nhân dự bị vào đơn vị dự bị động viên</w:t>
      </w:r>
      <w:r w:rsidR="00E87F7D" w:rsidRPr="003A2FA6">
        <w:rPr>
          <w:b/>
          <w:color w:val="000000" w:themeColor="text1"/>
          <w:sz w:val="28"/>
          <w:szCs w:val="28"/>
        </w:rPr>
        <w:t xml:space="preserve"> </w:t>
      </w:r>
      <w:r w:rsidR="000A0147" w:rsidRPr="003A2FA6">
        <w:rPr>
          <w:b/>
          <w:color w:val="000000" w:themeColor="text1"/>
          <w:sz w:val="28"/>
          <w:szCs w:val="28"/>
        </w:rPr>
        <w:t>được pháp luật</w:t>
      </w:r>
      <w:r w:rsidRPr="003A2FA6">
        <w:rPr>
          <w:b/>
          <w:color w:val="000000" w:themeColor="text1"/>
          <w:sz w:val="28"/>
          <w:szCs w:val="28"/>
          <w:lang w:val="vi-VN"/>
        </w:rPr>
        <w:t xml:space="preserve"> quy định </w:t>
      </w:r>
      <w:r w:rsidRPr="003A2FA6">
        <w:rPr>
          <w:b/>
          <w:bCs/>
          <w:color w:val="000000" w:themeColor="text1"/>
          <w:sz w:val="28"/>
          <w:szCs w:val="28"/>
          <w:lang w:val="vi-VN"/>
        </w:rPr>
        <w:t>như thế nào?</w:t>
      </w:r>
    </w:p>
    <w:p w14:paraId="2B23E6F5" w14:textId="77777777" w:rsidR="00F123BB" w:rsidRPr="003A2FA6" w:rsidRDefault="00F123BB" w:rsidP="00083303">
      <w:pPr>
        <w:spacing w:before="120" w:after="120" w:line="380" w:lineRule="exact"/>
        <w:ind w:firstLine="864"/>
        <w:jc w:val="both"/>
        <w:rPr>
          <w:rFonts w:ascii="Times New Roman" w:hAnsi="Times New Roman"/>
          <w:b/>
          <w:color w:val="000000" w:themeColor="text1"/>
          <w:sz w:val="28"/>
          <w:szCs w:val="28"/>
          <w:lang w:val="vi-VN"/>
        </w:rPr>
      </w:pPr>
      <w:r w:rsidRPr="003A2FA6">
        <w:rPr>
          <w:rFonts w:ascii="Times New Roman" w:hAnsi="Times New Roman"/>
          <w:b/>
          <w:color w:val="000000" w:themeColor="text1"/>
          <w:sz w:val="28"/>
          <w:szCs w:val="28"/>
          <w:lang w:val="vi-VN"/>
        </w:rPr>
        <w:t>Trả lời:</w:t>
      </w:r>
    </w:p>
    <w:p w14:paraId="1B600525" w14:textId="2E7F39B1" w:rsidR="00004C2A" w:rsidRPr="003A2FA6" w:rsidRDefault="000A0147"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lang w:val="vi-VN"/>
        </w:rPr>
        <w:t xml:space="preserve"> Điều </w:t>
      </w:r>
      <w:r w:rsidRPr="003A2FA6">
        <w:rPr>
          <w:rFonts w:ascii="Times New Roman" w:hAnsi="Times New Roman"/>
          <w:bCs/>
          <w:color w:val="000000" w:themeColor="text1"/>
          <w:sz w:val="28"/>
          <w:szCs w:val="28"/>
        </w:rPr>
        <w:t>1</w:t>
      </w:r>
      <w:r w:rsidR="00E87F7D" w:rsidRPr="003A2FA6">
        <w:rPr>
          <w:rFonts w:ascii="Times New Roman" w:hAnsi="Times New Roman"/>
          <w:bCs/>
          <w:color w:val="000000" w:themeColor="text1"/>
          <w:sz w:val="28"/>
          <w:szCs w:val="28"/>
        </w:rPr>
        <w:t>6</w:t>
      </w:r>
      <w:r w:rsidRPr="003A2FA6">
        <w:rPr>
          <w:rFonts w:ascii="Times New Roman" w:hAnsi="Times New Roman"/>
          <w:bCs/>
          <w:color w:val="000000" w:themeColor="text1"/>
          <w:sz w:val="28"/>
          <w:szCs w:val="28"/>
          <w:lang w:val="vi-VN"/>
        </w:rPr>
        <w:t xml:space="preserve"> Luật Lực lượng dự bị động viên</w:t>
      </w:r>
      <w:r w:rsidRPr="003A2FA6">
        <w:rPr>
          <w:rFonts w:ascii="Times New Roman" w:hAnsi="Times New Roman"/>
          <w:bCs/>
          <w:color w:val="000000" w:themeColor="text1"/>
          <w:sz w:val="28"/>
          <w:szCs w:val="28"/>
        </w:rPr>
        <w:t xml:space="preserve"> </w:t>
      </w:r>
      <w:r w:rsidR="002623CF" w:rsidRPr="003A2FA6">
        <w:rPr>
          <w:rFonts w:ascii="Times New Roman" w:hAnsi="Times New Roman"/>
          <w:bCs/>
          <w:color w:val="000000" w:themeColor="text1"/>
          <w:sz w:val="28"/>
          <w:szCs w:val="28"/>
        </w:rPr>
        <w:t>quy định</w:t>
      </w:r>
      <w:r w:rsidR="00FE2C32" w:rsidRPr="003A2FA6">
        <w:rPr>
          <w:rFonts w:ascii="Times New Roman" w:hAnsi="Times New Roman"/>
          <w:bCs/>
          <w:color w:val="000000" w:themeColor="text1"/>
          <w:sz w:val="28"/>
          <w:szCs w:val="28"/>
        </w:rPr>
        <w:t xml:space="preserve"> việc</w:t>
      </w:r>
      <w:r w:rsidR="00E87F7D" w:rsidRPr="003A2FA6">
        <w:rPr>
          <w:rFonts w:ascii="Times New Roman" w:hAnsi="Times New Roman"/>
          <w:bCs/>
          <w:color w:val="000000" w:themeColor="text1"/>
          <w:sz w:val="28"/>
          <w:szCs w:val="28"/>
        </w:rPr>
        <w:t xml:space="preserve"> </w:t>
      </w:r>
      <w:r w:rsidR="00E87F7D" w:rsidRPr="003A2FA6">
        <w:rPr>
          <w:rFonts w:ascii="Times New Roman" w:hAnsi="Times New Roman"/>
          <w:color w:val="000000" w:themeColor="text1"/>
          <w:sz w:val="28"/>
          <w:szCs w:val="28"/>
        </w:rPr>
        <w:t>s</w:t>
      </w:r>
      <w:r w:rsidR="00E87F7D" w:rsidRPr="003A2FA6">
        <w:rPr>
          <w:rFonts w:ascii="Times New Roman" w:eastAsia="Times New Roman" w:hAnsi="Times New Roman"/>
          <w:bCs/>
          <w:color w:val="000000" w:themeColor="text1"/>
          <w:sz w:val="28"/>
          <w:szCs w:val="28"/>
          <w:lang w:val="vi-VN"/>
        </w:rPr>
        <w:t>ắp xếp quân nhân dự bị vào đơn vị dự bị động viên</w:t>
      </w:r>
      <w:r w:rsidRPr="003A2FA6">
        <w:rPr>
          <w:rFonts w:ascii="Times New Roman" w:eastAsia="Times New Roman" w:hAnsi="Times New Roman"/>
          <w:bCs/>
          <w:color w:val="000000" w:themeColor="text1"/>
          <w:sz w:val="28"/>
          <w:szCs w:val="28"/>
        </w:rPr>
        <w:t xml:space="preserve"> như sau:</w:t>
      </w:r>
    </w:p>
    <w:p w14:paraId="4DB22280" w14:textId="77777777" w:rsidR="00E87F7D" w:rsidRPr="003A2FA6" w:rsidRDefault="00E87F7D"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Sắp xếp quân nhân dự bị đủ tiêu chuẩn về sức khỏe, có ch</w:t>
      </w:r>
      <w:r w:rsidRPr="003A2FA6">
        <w:rPr>
          <w:rFonts w:ascii="Times New Roman" w:eastAsia="Times New Roman" w:hAnsi="Times New Roman"/>
          <w:color w:val="000000" w:themeColor="text1"/>
          <w:sz w:val="28"/>
          <w:szCs w:val="28"/>
        </w:rPr>
        <w:t>u</w:t>
      </w:r>
      <w:r w:rsidRPr="003A2FA6">
        <w:rPr>
          <w:rFonts w:ascii="Times New Roman" w:eastAsia="Times New Roman" w:hAnsi="Times New Roman"/>
          <w:color w:val="000000" w:themeColor="text1"/>
          <w:sz w:val="28"/>
          <w:szCs w:val="28"/>
          <w:lang w:val="vi-VN"/>
        </w:rPr>
        <w:t>yên nghiệp quân sự đúng với chức danh biên chế; g</w:t>
      </w:r>
      <w:r w:rsidRPr="003A2FA6">
        <w:rPr>
          <w:rFonts w:ascii="Times New Roman" w:eastAsia="Times New Roman" w:hAnsi="Times New Roman"/>
          <w:color w:val="000000" w:themeColor="text1"/>
          <w:sz w:val="28"/>
          <w:szCs w:val="28"/>
        </w:rPr>
        <w:t>ắ</w:t>
      </w:r>
      <w:r w:rsidRPr="003A2FA6">
        <w:rPr>
          <w:rFonts w:ascii="Times New Roman" w:eastAsia="Times New Roman" w:hAnsi="Times New Roman"/>
          <w:color w:val="000000" w:themeColor="text1"/>
          <w:sz w:val="28"/>
          <w:szCs w:val="28"/>
          <w:lang w:val="vi-VN"/>
        </w:rPr>
        <w:t>n địa bàn tuyển qu</w:t>
      </w:r>
      <w:r w:rsidRPr="003A2FA6">
        <w:rPr>
          <w:rFonts w:ascii="Times New Roman" w:eastAsia="Times New Roman" w:hAnsi="Times New Roman"/>
          <w:color w:val="000000" w:themeColor="text1"/>
          <w:sz w:val="28"/>
          <w:szCs w:val="28"/>
        </w:rPr>
        <w:t>â</w:t>
      </w:r>
      <w:r w:rsidRPr="003A2FA6">
        <w:rPr>
          <w:rFonts w:ascii="Times New Roman" w:eastAsia="Times New Roman" w:hAnsi="Times New Roman"/>
          <w:color w:val="000000" w:themeColor="text1"/>
          <w:sz w:val="28"/>
          <w:szCs w:val="28"/>
          <w:lang w:val="vi-VN"/>
        </w:rPr>
        <w:t>n với địa bàn động vi</w:t>
      </w:r>
      <w:r w:rsidRPr="003A2FA6">
        <w:rPr>
          <w:rFonts w:ascii="Times New Roman" w:eastAsia="Times New Roman" w:hAnsi="Times New Roman"/>
          <w:color w:val="000000" w:themeColor="text1"/>
          <w:sz w:val="28"/>
          <w:szCs w:val="28"/>
        </w:rPr>
        <w:t>ê</w:t>
      </w:r>
      <w:r w:rsidRPr="003A2FA6">
        <w:rPr>
          <w:rFonts w:ascii="Times New Roman" w:eastAsia="Times New Roman" w:hAnsi="Times New Roman"/>
          <w:color w:val="000000" w:themeColor="text1"/>
          <w:sz w:val="28"/>
          <w:szCs w:val="28"/>
          <w:lang w:val="vi-VN"/>
        </w:rPr>
        <w:t>n; trường hợp thiếu thì sắp xếp quân nhân dự bị có chuyên nghiệp quân sự gần đúng với chức danh biên chế.</w:t>
      </w:r>
    </w:p>
    <w:p w14:paraId="45E25BF8" w14:textId="77777777" w:rsidR="00E87F7D" w:rsidRPr="003A2FA6" w:rsidRDefault="00E87F7D"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Sắp xếp quân nhân chuyên nghiệp dự bị, hạ sĩ quan, binh sĩ dự bị được thực hiện theo thứ tự quân nhân chuyên nghiệp dự bị, hạ sĩ quan, binh sĩ dự bị hạng một trước, trường h</w:t>
      </w:r>
      <w:r w:rsidRPr="003A2FA6">
        <w:rPr>
          <w:rFonts w:ascii="Times New Roman" w:eastAsia="Times New Roman" w:hAnsi="Times New Roman"/>
          <w:color w:val="000000" w:themeColor="text1"/>
          <w:sz w:val="28"/>
          <w:szCs w:val="28"/>
        </w:rPr>
        <w:t>ợ</w:t>
      </w:r>
      <w:r w:rsidRPr="003A2FA6">
        <w:rPr>
          <w:rFonts w:ascii="Times New Roman" w:eastAsia="Times New Roman" w:hAnsi="Times New Roman"/>
          <w:color w:val="000000" w:themeColor="text1"/>
          <w:sz w:val="28"/>
          <w:szCs w:val="28"/>
          <w:lang w:val="vi-VN"/>
        </w:rPr>
        <w:t>p thiếu thì sắp xếp binh sĩ dự bị hạng hai.</w:t>
      </w:r>
    </w:p>
    <w:p w14:paraId="17EF2046" w14:textId="77777777" w:rsidR="00E87F7D" w:rsidRPr="003A2FA6" w:rsidRDefault="00E87F7D"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Sắp xếp quân nhân dự bị vào đơn vị dự bị động viên thuộc đơn vị bộ đội chủ lực trước, đơn vị bộ đội địa phương sau.</w:t>
      </w:r>
    </w:p>
    <w:p w14:paraId="4BB5D57A" w14:textId="745A8714" w:rsidR="00FE2C32"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rPr>
      </w:pPr>
      <w:r w:rsidRPr="003A2FA6">
        <w:rPr>
          <w:b/>
          <w:color w:val="000000" w:themeColor="text1"/>
          <w:sz w:val="28"/>
          <w:szCs w:val="28"/>
          <w:lang w:val="vi-VN"/>
        </w:rPr>
        <w:lastRenderedPageBreak/>
        <w:t>Câu</w:t>
      </w:r>
      <w:r w:rsidR="00380F6C" w:rsidRPr="003A2FA6">
        <w:rPr>
          <w:b/>
          <w:color w:val="000000" w:themeColor="text1"/>
          <w:sz w:val="28"/>
          <w:szCs w:val="28"/>
        </w:rPr>
        <w:t xml:space="preserve"> 10</w:t>
      </w:r>
      <w:r w:rsidRPr="003A2FA6">
        <w:rPr>
          <w:b/>
          <w:color w:val="000000" w:themeColor="text1"/>
          <w:sz w:val="28"/>
          <w:szCs w:val="28"/>
          <w:lang w:val="vi-VN"/>
        </w:rPr>
        <w:t xml:space="preserve">: </w:t>
      </w:r>
      <w:r w:rsidR="00E87F7D" w:rsidRPr="003A2FA6">
        <w:rPr>
          <w:b/>
          <w:color w:val="000000" w:themeColor="text1"/>
          <w:sz w:val="28"/>
          <w:szCs w:val="28"/>
        </w:rPr>
        <w:t xml:space="preserve">Trong thời bình </w:t>
      </w:r>
      <w:r w:rsidR="00FE2C32" w:rsidRPr="003A2FA6">
        <w:rPr>
          <w:b/>
          <w:color w:val="000000" w:themeColor="text1"/>
          <w:sz w:val="28"/>
          <w:szCs w:val="28"/>
        </w:rPr>
        <w:t xml:space="preserve">độ tuổi </w:t>
      </w:r>
      <w:r w:rsidR="005C7F97" w:rsidRPr="003A2FA6">
        <w:rPr>
          <w:b/>
          <w:bCs/>
          <w:color w:val="000000" w:themeColor="text1"/>
          <w:sz w:val="28"/>
          <w:szCs w:val="28"/>
          <w:lang w:val="vi-VN"/>
        </w:rPr>
        <w:t xml:space="preserve">quân nhân dự bị sắp xếp vào đơn vị dự bị động viên </w:t>
      </w:r>
      <w:r w:rsidR="00E87F7D" w:rsidRPr="003A2FA6">
        <w:rPr>
          <w:b/>
          <w:bCs/>
          <w:color w:val="000000" w:themeColor="text1"/>
          <w:sz w:val="28"/>
          <w:szCs w:val="28"/>
        </w:rPr>
        <w:t xml:space="preserve">được </w:t>
      </w:r>
      <w:r w:rsidR="00FE2C32" w:rsidRPr="003A2FA6">
        <w:rPr>
          <w:b/>
          <w:color w:val="000000" w:themeColor="text1"/>
          <w:sz w:val="28"/>
          <w:szCs w:val="28"/>
        </w:rPr>
        <w:t>Nhà nước quy định như thế nào?</w:t>
      </w:r>
    </w:p>
    <w:p w14:paraId="19CB7E11" w14:textId="77777777" w:rsidR="00F123BB" w:rsidRPr="003A2FA6" w:rsidRDefault="00F123BB" w:rsidP="00083303">
      <w:pPr>
        <w:pStyle w:val="NormalWeb"/>
        <w:shd w:val="clear" w:color="auto" w:fill="FFFFFF"/>
        <w:spacing w:before="120" w:beforeAutospacing="0" w:after="120" w:afterAutospacing="0" w:line="380" w:lineRule="exact"/>
        <w:ind w:firstLine="864"/>
        <w:jc w:val="both"/>
        <w:rPr>
          <w:b/>
          <w:color w:val="000000" w:themeColor="text1"/>
          <w:sz w:val="28"/>
          <w:szCs w:val="28"/>
          <w:lang w:val="vi-VN"/>
        </w:rPr>
      </w:pPr>
      <w:r w:rsidRPr="003A2FA6">
        <w:rPr>
          <w:b/>
          <w:color w:val="000000" w:themeColor="text1"/>
          <w:sz w:val="28"/>
          <w:szCs w:val="28"/>
          <w:lang w:val="vi-VN"/>
        </w:rPr>
        <w:t>Trả lời:</w:t>
      </w:r>
    </w:p>
    <w:p w14:paraId="2EB0165D" w14:textId="729AF7E9" w:rsidR="00E87F7D" w:rsidRPr="003A2FA6" w:rsidRDefault="00F123BB" w:rsidP="00083303">
      <w:pPr>
        <w:pStyle w:val="NormalWeb"/>
        <w:shd w:val="clear" w:color="auto" w:fill="FFFFFF"/>
        <w:spacing w:before="120" w:beforeAutospacing="0" w:after="120" w:afterAutospacing="0" w:line="380" w:lineRule="exact"/>
        <w:ind w:firstLine="864"/>
        <w:jc w:val="both"/>
        <w:rPr>
          <w:color w:val="000000" w:themeColor="text1"/>
          <w:sz w:val="28"/>
          <w:szCs w:val="28"/>
          <w:lang w:val="vi-VN"/>
        </w:rPr>
      </w:pPr>
      <w:r w:rsidRPr="003A2FA6">
        <w:rPr>
          <w:bCs/>
          <w:color w:val="000000" w:themeColor="text1"/>
          <w:sz w:val="28"/>
          <w:szCs w:val="28"/>
          <w:lang w:val="vi-VN"/>
        </w:rPr>
        <w:t>Điều 1</w:t>
      </w:r>
      <w:r w:rsidR="00E87F7D" w:rsidRPr="003A2FA6">
        <w:rPr>
          <w:bCs/>
          <w:color w:val="000000" w:themeColor="text1"/>
          <w:sz w:val="28"/>
          <w:szCs w:val="28"/>
        </w:rPr>
        <w:t>7</w:t>
      </w:r>
      <w:r w:rsidRPr="003A2FA6">
        <w:rPr>
          <w:bCs/>
          <w:color w:val="000000" w:themeColor="text1"/>
          <w:sz w:val="28"/>
          <w:szCs w:val="28"/>
          <w:lang w:val="vi-VN"/>
        </w:rPr>
        <w:t xml:space="preserve"> của </w:t>
      </w:r>
      <w:r w:rsidR="00E87F7D" w:rsidRPr="003A2FA6">
        <w:rPr>
          <w:bCs/>
          <w:color w:val="000000" w:themeColor="text1"/>
          <w:sz w:val="28"/>
          <w:szCs w:val="28"/>
          <w:lang w:val="vi-VN"/>
        </w:rPr>
        <w:t>Luật Lực lượng dự bị động viên</w:t>
      </w:r>
      <w:r w:rsidR="00E87F7D" w:rsidRPr="003A2FA6">
        <w:rPr>
          <w:bCs/>
          <w:color w:val="000000" w:themeColor="text1"/>
          <w:sz w:val="28"/>
          <w:szCs w:val="28"/>
        </w:rPr>
        <w:t xml:space="preserve"> </w:t>
      </w:r>
      <w:r w:rsidR="002623CF" w:rsidRPr="003A2FA6">
        <w:rPr>
          <w:bCs/>
          <w:color w:val="000000" w:themeColor="text1"/>
          <w:sz w:val="28"/>
          <w:szCs w:val="28"/>
        </w:rPr>
        <w:t>quy định</w:t>
      </w:r>
      <w:r w:rsidR="00E87F7D" w:rsidRPr="003A2FA6">
        <w:rPr>
          <w:bCs/>
          <w:color w:val="000000" w:themeColor="text1"/>
          <w:sz w:val="28"/>
          <w:szCs w:val="28"/>
        </w:rPr>
        <w:t xml:space="preserve"> đ</w:t>
      </w:r>
      <w:r w:rsidR="00E87F7D" w:rsidRPr="003A2FA6">
        <w:rPr>
          <w:color w:val="000000" w:themeColor="text1"/>
          <w:sz w:val="28"/>
          <w:szCs w:val="28"/>
          <w:lang w:val="vi-VN"/>
        </w:rPr>
        <w:t xml:space="preserve">ộ </w:t>
      </w:r>
      <w:r w:rsidR="005C7F97" w:rsidRPr="003A2FA6">
        <w:rPr>
          <w:bCs/>
          <w:color w:val="000000" w:themeColor="text1"/>
          <w:sz w:val="28"/>
          <w:szCs w:val="28"/>
          <w:lang w:val="vi-VN"/>
        </w:rPr>
        <w:t>tuổi quân nhân dự bị sắp xếp vào đơn vị dự bị động viên trong thời bình</w:t>
      </w:r>
      <w:r w:rsidR="005C7F97" w:rsidRPr="003A2FA6">
        <w:rPr>
          <w:color w:val="000000" w:themeColor="text1"/>
          <w:sz w:val="28"/>
          <w:szCs w:val="28"/>
          <w:lang w:val="vi-VN"/>
        </w:rPr>
        <w:t xml:space="preserve"> </w:t>
      </w:r>
      <w:r w:rsidR="00E87F7D" w:rsidRPr="003A2FA6">
        <w:rPr>
          <w:color w:val="000000" w:themeColor="text1"/>
          <w:sz w:val="28"/>
          <w:szCs w:val="28"/>
          <w:lang w:val="vi-VN"/>
        </w:rPr>
        <w:t>như sau:</w:t>
      </w:r>
    </w:p>
    <w:p w14:paraId="3456AC80" w14:textId="77777777" w:rsidR="005C7F97"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Độ tuổi sĩ quan dự bị sắp xếp vào đơn vị dự bị động viên thực hiện theo quy định của Luật Sĩ quan Quân đội nhân dân Việt Nam.</w:t>
      </w:r>
    </w:p>
    <w:p w14:paraId="7C24859C" w14:textId="77777777" w:rsidR="005C7F97"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Độ tuổi quân nhân chuyên nghiệp dự bị và hạ sĩ quan, binh sĩ dự bị sắp xếp vào đơn vị dự bị động v</w:t>
      </w:r>
      <w:r w:rsidRPr="003A2FA6">
        <w:rPr>
          <w:rFonts w:ascii="Times New Roman" w:eastAsia="Times New Roman" w:hAnsi="Times New Roman"/>
          <w:color w:val="000000" w:themeColor="text1"/>
          <w:sz w:val="28"/>
          <w:szCs w:val="28"/>
        </w:rPr>
        <w:t>i</w:t>
      </w:r>
      <w:r w:rsidRPr="003A2FA6">
        <w:rPr>
          <w:rFonts w:ascii="Times New Roman" w:eastAsia="Times New Roman" w:hAnsi="Times New Roman"/>
          <w:color w:val="000000" w:themeColor="text1"/>
          <w:sz w:val="28"/>
          <w:szCs w:val="28"/>
          <w:lang w:val="vi-VN"/>
        </w:rPr>
        <w:t>ên được quy định như sau:</w:t>
      </w:r>
    </w:p>
    <w:p w14:paraId="2026AD15" w14:textId="77777777" w:rsidR="00E87F7D"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E87F7D" w:rsidRPr="003A2FA6">
        <w:rPr>
          <w:rFonts w:ascii="Times New Roman" w:eastAsia="Times New Roman" w:hAnsi="Times New Roman"/>
          <w:color w:val="000000" w:themeColor="text1"/>
          <w:sz w:val="28"/>
          <w:szCs w:val="28"/>
          <w:lang w:val="vi-VN"/>
        </w:rPr>
        <w:t xml:space="preserve"> Nam quân nhân chuyên nghiệp dự bị không quá 40 tuổi; h</w:t>
      </w:r>
      <w:r w:rsidR="00E87F7D" w:rsidRPr="003A2FA6">
        <w:rPr>
          <w:rFonts w:ascii="Times New Roman" w:eastAsia="Times New Roman" w:hAnsi="Times New Roman"/>
          <w:color w:val="000000" w:themeColor="text1"/>
          <w:sz w:val="28"/>
          <w:szCs w:val="28"/>
        </w:rPr>
        <w:t>ạ</w:t>
      </w:r>
      <w:r w:rsidR="00E87F7D" w:rsidRPr="003A2FA6">
        <w:rPr>
          <w:rFonts w:ascii="Times New Roman" w:eastAsia="Times New Roman" w:hAnsi="Times New Roman"/>
          <w:color w:val="000000" w:themeColor="text1"/>
          <w:sz w:val="28"/>
          <w:szCs w:val="28"/>
          <w:lang w:val="vi-VN"/>
        </w:rPr>
        <w:t> sĩ quan, binh sĩ dự bị không quá 35 tuổi được sắp xếp vào đơn vị chiến đấu;</w:t>
      </w:r>
    </w:p>
    <w:p w14:paraId="06CAB867" w14:textId="77777777" w:rsidR="00E87F7D"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w:t>
      </w:r>
      <w:r w:rsidR="00E87F7D" w:rsidRPr="003A2FA6">
        <w:rPr>
          <w:rFonts w:ascii="Times New Roman" w:eastAsia="Times New Roman" w:hAnsi="Times New Roman"/>
          <w:color w:val="000000" w:themeColor="text1"/>
          <w:sz w:val="28"/>
          <w:szCs w:val="28"/>
          <w:lang w:val="vi-VN"/>
        </w:rPr>
        <w:t xml:space="preserve"> Nam quân nhân chuyên nghiệp dự bị và hạ sĩ quan, binh sĩ dự bị không quá 45 tuổi; nữ quân nh</w:t>
      </w:r>
      <w:r w:rsidR="00E87F7D" w:rsidRPr="003A2FA6">
        <w:rPr>
          <w:rFonts w:ascii="Times New Roman" w:eastAsia="Times New Roman" w:hAnsi="Times New Roman"/>
          <w:color w:val="000000" w:themeColor="text1"/>
          <w:sz w:val="28"/>
          <w:szCs w:val="28"/>
        </w:rPr>
        <w:t>â</w:t>
      </w:r>
      <w:r w:rsidR="00E87F7D" w:rsidRPr="003A2FA6">
        <w:rPr>
          <w:rFonts w:ascii="Times New Roman" w:eastAsia="Times New Roman" w:hAnsi="Times New Roman"/>
          <w:color w:val="000000" w:themeColor="text1"/>
          <w:sz w:val="28"/>
          <w:szCs w:val="28"/>
          <w:lang w:val="vi-VN"/>
        </w:rPr>
        <w:t>n dự bị không quá 40 tuổi được sắp xếp vào đơn vị b</w:t>
      </w:r>
      <w:r w:rsidR="00E87F7D" w:rsidRPr="003A2FA6">
        <w:rPr>
          <w:rFonts w:ascii="Times New Roman" w:eastAsia="Times New Roman" w:hAnsi="Times New Roman"/>
          <w:color w:val="000000" w:themeColor="text1"/>
          <w:sz w:val="28"/>
          <w:szCs w:val="28"/>
        </w:rPr>
        <w:t>ả</w:t>
      </w:r>
      <w:r w:rsidR="00E87F7D" w:rsidRPr="003A2FA6">
        <w:rPr>
          <w:rFonts w:ascii="Times New Roman" w:eastAsia="Times New Roman" w:hAnsi="Times New Roman"/>
          <w:color w:val="000000" w:themeColor="text1"/>
          <w:sz w:val="28"/>
          <w:szCs w:val="28"/>
          <w:lang w:val="vi-VN"/>
        </w:rPr>
        <w:t>o đảm chiến đấu.</w:t>
      </w:r>
    </w:p>
    <w:p w14:paraId="2A10FC9E" w14:textId="33B4D390" w:rsidR="00FE2C32" w:rsidRPr="003A2FA6" w:rsidRDefault="00FE2C32" w:rsidP="00083303">
      <w:pPr>
        <w:shd w:val="clear" w:color="auto" w:fill="FFFFFF"/>
        <w:spacing w:before="120" w:after="120" w:line="380" w:lineRule="exact"/>
        <w:ind w:firstLine="864"/>
        <w:jc w:val="both"/>
        <w:rPr>
          <w:rFonts w:ascii="Times New Roman" w:hAnsi="Times New Roman"/>
          <w:b/>
          <w:bCs/>
          <w:color w:val="000000" w:themeColor="text1"/>
          <w:sz w:val="28"/>
          <w:szCs w:val="28"/>
        </w:rPr>
      </w:pPr>
      <w:r w:rsidRPr="003A2FA6">
        <w:rPr>
          <w:rFonts w:ascii="Times New Roman" w:hAnsi="Times New Roman"/>
          <w:b/>
          <w:color w:val="000000" w:themeColor="text1"/>
          <w:sz w:val="28"/>
          <w:szCs w:val="28"/>
        </w:rPr>
        <w:t xml:space="preserve">Câu </w:t>
      </w:r>
      <w:r w:rsidR="00380F6C" w:rsidRPr="003A2FA6">
        <w:rPr>
          <w:rFonts w:ascii="Times New Roman" w:hAnsi="Times New Roman"/>
          <w:b/>
          <w:color w:val="000000" w:themeColor="text1"/>
          <w:sz w:val="28"/>
          <w:szCs w:val="28"/>
        </w:rPr>
        <w:t>11</w:t>
      </w:r>
      <w:r w:rsidRPr="003A2FA6">
        <w:rPr>
          <w:rFonts w:ascii="Times New Roman" w:hAnsi="Times New Roman"/>
          <w:b/>
          <w:color w:val="000000" w:themeColor="text1"/>
          <w:sz w:val="28"/>
          <w:szCs w:val="28"/>
        </w:rPr>
        <w:t xml:space="preserve">: </w:t>
      </w:r>
      <w:r w:rsidR="005C7F97" w:rsidRPr="003A2FA6">
        <w:rPr>
          <w:rFonts w:ascii="Times New Roman" w:hAnsi="Times New Roman"/>
          <w:b/>
          <w:color w:val="000000" w:themeColor="text1"/>
          <w:sz w:val="28"/>
          <w:szCs w:val="28"/>
        </w:rPr>
        <w:t>Việc b</w:t>
      </w:r>
      <w:r w:rsidR="005C7F97" w:rsidRPr="003A2FA6">
        <w:rPr>
          <w:rFonts w:ascii="Times New Roman" w:eastAsia="Times New Roman" w:hAnsi="Times New Roman"/>
          <w:b/>
          <w:bCs/>
          <w:color w:val="000000" w:themeColor="text1"/>
          <w:sz w:val="28"/>
          <w:szCs w:val="28"/>
          <w:lang w:val="vi-VN"/>
        </w:rPr>
        <w:t>ổ nhiệm, miễn nhiệm chức vụ; giáng chức, cách chức; phong, thăng, giáng, tước quân hàm; tước danh hiệu quân nhân, giải ngạch đối với quân nhân dự bị</w:t>
      </w:r>
      <w:r w:rsidR="005C7F97" w:rsidRPr="003A2FA6">
        <w:rPr>
          <w:rFonts w:ascii="Times New Roman" w:eastAsia="Times New Roman" w:hAnsi="Times New Roman"/>
          <w:b/>
          <w:bCs/>
          <w:color w:val="000000" w:themeColor="text1"/>
          <w:sz w:val="28"/>
          <w:szCs w:val="28"/>
        </w:rPr>
        <w:t xml:space="preserve"> được </w:t>
      </w:r>
      <w:r w:rsidR="005C7F97" w:rsidRPr="003A2FA6">
        <w:rPr>
          <w:rFonts w:ascii="Times New Roman" w:hAnsi="Times New Roman"/>
          <w:b/>
          <w:color w:val="000000" w:themeColor="text1"/>
          <w:sz w:val="28"/>
          <w:szCs w:val="28"/>
        </w:rPr>
        <w:t>Nhà nước quy định như thế nào</w:t>
      </w:r>
      <w:r w:rsidRPr="003A2FA6">
        <w:rPr>
          <w:rFonts w:ascii="Times New Roman" w:hAnsi="Times New Roman"/>
          <w:b/>
          <w:bCs/>
          <w:color w:val="000000" w:themeColor="text1"/>
          <w:sz w:val="28"/>
          <w:szCs w:val="28"/>
        </w:rPr>
        <w:t>?</w:t>
      </w:r>
    </w:p>
    <w:p w14:paraId="68B811E3" w14:textId="77777777" w:rsidR="00FE2C32" w:rsidRPr="003A2FA6" w:rsidRDefault="00FE2C32"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
          <w:bCs/>
          <w:color w:val="000000" w:themeColor="text1"/>
          <w:sz w:val="28"/>
          <w:szCs w:val="28"/>
        </w:rPr>
        <w:t>Trả lời:</w:t>
      </w:r>
    </w:p>
    <w:p w14:paraId="78931F28" w14:textId="3E258960" w:rsidR="005C7F97" w:rsidRPr="003A2FA6" w:rsidRDefault="00FE2C32" w:rsidP="00083303">
      <w:pPr>
        <w:shd w:val="clear" w:color="auto" w:fill="FFFFFF"/>
        <w:spacing w:before="120" w:after="120" w:line="380" w:lineRule="exact"/>
        <w:ind w:firstLine="864"/>
        <w:jc w:val="both"/>
        <w:rPr>
          <w:rFonts w:ascii="Times New Roman" w:hAnsi="Times New Roman"/>
          <w:bCs/>
          <w:color w:val="000000" w:themeColor="text1"/>
          <w:sz w:val="28"/>
          <w:szCs w:val="28"/>
        </w:rPr>
      </w:pPr>
      <w:r w:rsidRPr="003A2FA6">
        <w:rPr>
          <w:rFonts w:ascii="Times New Roman" w:hAnsi="Times New Roman"/>
          <w:bCs/>
          <w:color w:val="000000" w:themeColor="text1"/>
          <w:sz w:val="28"/>
          <w:szCs w:val="28"/>
          <w:lang w:val="vi-VN"/>
        </w:rPr>
        <w:t xml:space="preserve">Điều </w:t>
      </w:r>
      <w:r w:rsidRPr="003A2FA6">
        <w:rPr>
          <w:rFonts w:ascii="Times New Roman" w:hAnsi="Times New Roman"/>
          <w:bCs/>
          <w:color w:val="000000" w:themeColor="text1"/>
          <w:sz w:val="28"/>
          <w:szCs w:val="28"/>
        </w:rPr>
        <w:t>2</w:t>
      </w:r>
      <w:r w:rsidR="005C7F97" w:rsidRPr="003A2FA6">
        <w:rPr>
          <w:rFonts w:ascii="Times New Roman" w:hAnsi="Times New Roman"/>
          <w:bCs/>
          <w:color w:val="000000" w:themeColor="text1"/>
          <w:sz w:val="28"/>
          <w:szCs w:val="28"/>
        </w:rPr>
        <w:t>0</w:t>
      </w:r>
      <w:r w:rsidRPr="003A2FA6">
        <w:rPr>
          <w:rFonts w:ascii="Times New Roman" w:hAnsi="Times New Roman"/>
          <w:bCs/>
          <w:color w:val="000000" w:themeColor="text1"/>
          <w:sz w:val="28"/>
          <w:szCs w:val="28"/>
          <w:lang w:val="vi-VN"/>
        </w:rPr>
        <w:t xml:space="preserve"> </w:t>
      </w:r>
      <w:r w:rsidRPr="003A2FA6">
        <w:rPr>
          <w:rFonts w:ascii="Times New Roman" w:hAnsi="Times New Roman"/>
          <w:bCs/>
          <w:color w:val="000000" w:themeColor="text1"/>
          <w:sz w:val="28"/>
          <w:szCs w:val="28"/>
        </w:rPr>
        <w:t xml:space="preserve">của </w:t>
      </w:r>
      <w:r w:rsidRPr="003A2FA6">
        <w:rPr>
          <w:rFonts w:ascii="Times New Roman" w:hAnsi="Times New Roman"/>
          <w:bCs/>
          <w:color w:val="000000" w:themeColor="text1"/>
          <w:sz w:val="28"/>
          <w:szCs w:val="28"/>
          <w:lang w:val="vi-VN"/>
        </w:rPr>
        <w:t>Luật Lực lượng dự bị động viên</w:t>
      </w:r>
      <w:r w:rsidRPr="003A2FA6">
        <w:rPr>
          <w:rFonts w:ascii="Times New Roman" w:hAnsi="Times New Roman"/>
          <w:bCs/>
          <w:color w:val="000000" w:themeColor="text1"/>
          <w:sz w:val="28"/>
          <w:szCs w:val="28"/>
        </w:rPr>
        <w:t xml:space="preserve"> </w:t>
      </w:r>
      <w:r w:rsidR="00C70FB0" w:rsidRPr="003A2FA6">
        <w:rPr>
          <w:rFonts w:ascii="Times New Roman" w:hAnsi="Times New Roman"/>
          <w:bCs/>
          <w:color w:val="000000" w:themeColor="text1"/>
          <w:sz w:val="28"/>
          <w:szCs w:val="28"/>
        </w:rPr>
        <w:t xml:space="preserve">quy định </w:t>
      </w:r>
      <w:r w:rsidR="00C70FB0" w:rsidRPr="003A2FA6">
        <w:rPr>
          <w:rFonts w:ascii="Times New Roman" w:hAnsi="Times New Roman"/>
          <w:color w:val="000000" w:themeColor="text1"/>
          <w:sz w:val="28"/>
          <w:szCs w:val="28"/>
        </w:rPr>
        <w:t>việc b</w:t>
      </w:r>
      <w:r w:rsidR="00C70FB0" w:rsidRPr="003A2FA6">
        <w:rPr>
          <w:rFonts w:ascii="Times New Roman" w:eastAsia="Times New Roman" w:hAnsi="Times New Roman"/>
          <w:bCs/>
          <w:color w:val="000000" w:themeColor="text1"/>
          <w:sz w:val="28"/>
          <w:szCs w:val="28"/>
          <w:lang w:val="vi-VN"/>
        </w:rPr>
        <w:t>ổ nhiệm, miễn nhiệm chức vụ; giáng chức, cách chức; phong, thăng, giáng, tước quân hàm; tước danh hiệu quân nhân, giải ngạch đối với quân nhân dự bị</w:t>
      </w:r>
      <w:r w:rsidR="00C70FB0" w:rsidRPr="003A2FA6">
        <w:rPr>
          <w:rFonts w:ascii="Times New Roman" w:eastAsia="Times New Roman" w:hAnsi="Times New Roman"/>
          <w:bCs/>
          <w:color w:val="000000" w:themeColor="text1"/>
          <w:sz w:val="28"/>
          <w:szCs w:val="28"/>
        </w:rPr>
        <w:t xml:space="preserve"> được </w:t>
      </w:r>
      <w:r w:rsidR="00C70FB0" w:rsidRPr="003A2FA6">
        <w:rPr>
          <w:rFonts w:ascii="Times New Roman" w:hAnsi="Times New Roman"/>
          <w:color w:val="000000" w:themeColor="text1"/>
          <w:sz w:val="28"/>
          <w:szCs w:val="28"/>
        </w:rPr>
        <w:t>Nhà nước quy định như sau</w:t>
      </w:r>
      <w:r w:rsidR="005C7F97" w:rsidRPr="003A2FA6">
        <w:rPr>
          <w:rFonts w:ascii="Times New Roman" w:hAnsi="Times New Roman"/>
          <w:bCs/>
          <w:color w:val="000000" w:themeColor="text1"/>
          <w:sz w:val="28"/>
          <w:szCs w:val="28"/>
        </w:rPr>
        <w:t>:</w:t>
      </w:r>
    </w:p>
    <w:p w14:paraId="3F1F3EBD" w14:textId="77777777" w:rsidR="00FE2C32"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hAnsi="Times New Roman"/>
          <w:bCs/>
          <w:color w:val="000000" w:themeColor="text1"/>
          <w:sz w:val="28"/>
          <w:szCs w:val="28"/>
        </w:rPr>
        <w:t>-</w:t>
      </w:r>
      <w:r w:rsidR="00FE2C32" w:rsidRPr="003A2FA6">
        <w:rPr>
          <w:rFonts w:ascii="Times New Roman" w:eastAsia="Times New Roman" w:hAnsi="Times New Roman"/>
          <w:color w:val="000000" w:themeColor="text1"/>
          <w:sz w:val="28"/>
          <w:szCs w:val="28"/>
          <w:lang w:val="vi-VN"/>
        </w:rPr>
        <w:t xml:space="preserve"> Việc bổ nhiệm, miễn nhiệm chức vụ; giáng chức, cách chức; phong, thăng, giáng, tước quân hàm; giải ngạch sĩ quan dự bị thực hiện theo quy định của Luật Sĩ quan Quân đội nhân dân Việt Nam.</w:t>
      </w:r>
    </w:p>
    <w:p w14:paraId="2CB6A038" w14:textId="77777777" w:rsidR="00FE2C32"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00FE2C32" w:rsidRPr="003A2FA6">
        <w:rPr>
          <w:rFonts w:ascii="Times New Roman" w:eastAsia="Times New Roman" w:hAnsi="Times New Roman"/>
          <w:color w:val="000000" w:themeColor="text1"/>
          <w:sz w:val="28"/>
          <w:szCs w:val="28"/>
          <w:lang w:val="vi-VN"/>
        </w:rPr>
        <w:t xml:space="preserve"> Việc phong, thăng quân h</w:t>
      </w:r>
      <w:r w:rsidR="00FE2C32" w:rsidRPr="003A2FA6">
        <w:rPr>
          <w:rFonts w:ascii="Times New Roman" w:eastAsia="Times New Roman" w:hAnsi="Times New Roman"/>
          <w:color w:val="000000" w:themeColor="text1"/>
          <w:sz w:val="28"/>
          <w:szCs w:val="28"/>
        </w:rPr>
        <w:t>à</w:t>
      </w:r>
      <w:r w:rsidR="00FE2C32" w:rsidRPr="003A2FA6">
        <w:rPr>
          <w:rFonts w:ascii="Times New Roman" w:eastAsia="Times New Roman" w:hAnsi="Times New Roman"/>
          <w:color w:val="000000" w:themeColor="text1"/>
          <w:sz w:val="28"/>
          <w:szCs w:val="28"/>
          <w:lang w:val="vi-VN"/>
        </w:rPr>
        <w:t>m và giải ngạch quân nhân chuyên nghiệp dự bị thực hiện theo quy định của Luật Quân nhân chuyên nghiệp, công nhân và viên chức quốc phòng.</w:t>
      </w:r>
    </w:p>
    <w:p w14:paraId="752D49B9" w14:textId="65BBA140" w:rsidR="00FE2C32" w:rsidRPr="003A2FA6" w:rsidRDefault="005C7F97"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w:t>
      </w:r>
      <w:r w:rsidR="00FE2C32" w:rsidRPr="003A2FA6">
        <w:rPr>
          <w:rFonts w:ascii="Times New Roman" w:eastAsia="Times New Roman" w:hAnsi="Times New Roman"/>
          <w:color w:val="000000" w:themeColor="text1"/>
          <w:sz w:val="28"/>
          <w:szCs w:val="28"/>
          <w:lang w:val="vi-VN"/>
        </w:rPr>
        <w:t xml:space="preserve"> Việc bổ nhiệm chức vụ; giáng chức, </w:t>
      </w:r>
      <w:r w:rsidR="00FE2C32" w:rsidRPr="003A2FA6">
        <w:rPr>
          <w:rFonts w:ascii="Times New Roman" w:eastAsia="Times New Roman" w:hAnsi="Times New Roman"/>
          <w:color w:val="000000" w:themeColor="text1"/>
          <w:sz w:val="28"/>
          <w:szCs w:val="28"/>
        </w:rPr>
        <w:t>cá</w:t>
      </w:r>
      <w:r w:rsidR="00FE2C32" w:rsidRPr="003A2FA6">
        <w:rPr>
          <w:rFonts w:ascii="Times New Roman" w:eastAsia="Times New Roman" w:hAnsi="Times New Roman"/>
          <w:color w:val="000000" w:themeColor="text1"/>
          <w:sz w:val="28"/>
          <w:szCs w:val="28"/>
          <w:lang w:val="vi-VN"/>
        </w:rPr>
        <w:t>ch chức; phong, thăng, giáng cấp bậc quân hàm; tước danh hiệu quân nhân và giải ngạch hạ sĩ quan, binh sĩ dự bị thực hiện theo quy định của Luật Nghĩa vụ quân sự.</w:t>
      </w:r>
    </w:p>
    <w:p w14:paraId="110FCB97" w14:textId="18980B9E"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lastRenderedPageBreak/>
        <w:t xml:space="preserve">Câu </w:t>
      </w:r>
      <w:r w:rsidR="006B3CDF" w:rsidRPr="003A2FA6">
        <w:rPr>
          <w:b/>
          <w:color w:val="000000" w:themeColor="text1"/>
          <w:sz w:val="28"/>
          <w:szCs w:val="28"/>
        </w:rPr>
        <w:t>1</w:t>
      </w:r>
      <w:r w:rsidR="00380F6C" w:rsidRPr="003A2FA6">
        <w:rPr>
          <w:b/>
          <w:color w:val="000000" w:themeColor="text1"/>
          <w:sz w:val="28"/>
          <w:szCs w:val="28"/>
        </w:rPr>
        <w:t>2</w:t>
      </w:r>
      <w:r w:rsidRPr="003A2FA6">
        <w:rPr>
          <w:b/>
          <w:color w:val="000000" w:themeColor="text1"/>
          <w:sz w:val="28"/>
          <w:szCs w:val="28"/>
        </w:rPr>
        <w:t>: Nhà nước quy định q</w:t>
      </w:r>
      <w:r w:rsidRPr="003A2FA6">
        <w:rPr>
          <w:b/>
          <w:color w:val="000000" w:themeColor="text1"/>
          <w:sz w:val="28"/>
          <w:szCs w:val="28"/>
          <w:lang w:val="vi-VN"/>
        </w:rPr>
        <w:t>uân nhân dự bị được hoãn tập trung huấn luyện, diễn tập, kiểm tra sẵn sàng động viên, sẵn sàng chiến đấu</w:t>
      </w:r>
      <w:r w:rsidRPr="003A2FA6">
        <w:rPr>
          <w:b/>
          <w:bCs/>
          <w:color w:val="000000" w:themeColor="text1"/>
          <w:sz w:val="28"/>
          <w:szCs w:val="28"/>
        </w:rPr>
        <w:t xml:space="preserve"> trong những trường hợp nào?</w:t>
      </w:r>
    </w:p>
    <w:p w14:paraId="2602137C"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
          <w:bCs/>
          <w:color w:val="000000" w:themeColor="text1"/>
          <w:sz w:val="28"/>
          <w:szCs w:val="28"/>
        </w:rPr>
        <w:t>Trả lời:</w:t>
      </w:r>
    </w:p>
    <w:p w14:paraId="38B2354B" w14:textId="0ED4E813"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bookmarkStart w:id="5" w:name="dieu_11"/>
      <w:r w:rsidRPr="003A2FA6">
        <w:rPr>
          <w:bCs/>
          <w:color w:val="000000" w:themeColor="text1"/>
          <w:sz w:val="28"/>
          <w:szCs w:val="28"/>
        </w:rPr>
        <w:t xml:space="preserve">Khoản 4 </w:t>
      </w:r>
      <w:r w:rsidRPr="003A2FA6">
        <w:rPr>
          <w:bCs/>
          <w:color w:val="000000" w:themeColor="text1"/>
          <w:sz w:val="28"/>
          <w:szCs w:val="28"/>
          <w:lang w:val="vi-VN"/>
        </w:rPr>
        <w:t xml:space="preserve">Điều </w:t>
      </w:r>
      <w:r w:rsidRPr="003A2FA6">
        <w:rPr>
          <w:bCs/>
          <w:color w:val="000000" w:themeColor="text1"/>
          <w:sz w:val="28"/>
          <w:szCs w:val="28"/>
        </w:rPr>
        <w:t>22</w:t>
      </w:r>
      <w:r w:rsidRPr="003A2FA6">
        <w:rPr>
          <w:bCs/>
          <w:color w:val="000000" w:themeColor="text1"/>
          <w:sz w:val="28"/>
          <w:szCs w:val="28"/>
          <w:lang w:val="vi-VN"/>
        </w:rPr>
        <w:t xml:space="preserve"> </w:t>
      </w:r>
      <w:r w:rsidRPr="003A2FA6">
        <w:rPr>
          <w:bCs/>
          <w:color w:val="000000" w:themeColor="text1"/>
          <w:sz w:val="28"/>
          <w:szCs w:val="28"/>
        </w:rPr>
        <w:t xml:space="preserve">của </w:t>
      </w:r>
      <w:r w:rsidRPr="003A2FA6">
        <w:rPr>
          <w:bCs/>
          <w:color w:val="000000" w:themeColor="text1"/>
          <w:sz w:val="28"/>
          <w:szCs w:val="28"/>
          <w:lang w:val="vi-VN"/>
        </w:rPr>
        <w:t xml:space="preserve">Luật Lực lượng dự bị động </w:t>
      </w:r>
      <w:r w:rsidR="007B0C32" w:rsidRPr="003A2FA6">
        <w:rPr>
          <w:bCs/>
          <w:color w:val="000000" w:themeColor="text1"/>
          <w:sz w:val="28"/>
          <w:szCs w:val="28"/>
        </w:rPr>
        <w:t xml:space="preserve">viên </w:t>
      </w:r>
      <w:r w:rsidRPr="003A2FA6">
        <w:rPr>
          <w:bCs/>
          <w:color w:val="000000" w:themeColor="text1"/>
          <w:sz w:val="28"/>
          <w:szCs w:val="28"/>
        </w:rPr>
        <w:t xml:space="preserve">quy định </w:t>
      </w:r>
      <w:bookmarkEnd w:id="5"/>
      <w:r w:rsidRPr="003A2FA6">
        <w:rPr>
          <w:bCs/>
          <w:color w:val="000000" w:themeColor="text1"/>
          <w:sz w:val="28"/>
          <w:szCs w:val="28"/>
        </w:rPr>
        <w:t>q</w:t>
      </w:r>
      <w:r w:rsidRPr="003A2FA6">
        <w:rPr>
          <w:color w:val="000000" w:themeColor="text1"/>
          <w:sz w:val="28"/>
          <w:szCs w:val="28"/>
          <w:lang w:val="vi-VN"/>
        </w:rPr>
        <w:t>uân nhân dự bị được hoãn tập trung huấn luyện, diễn tập, kiểm tra sẵn sàng động viên, sẵn sàng chiến đấu trong trường hợp sau</w:t>
      </w:r>
      <w:r w:rsidRPr="003A2FA6">
        <w:rPr>
          <w:color w:val="000000" w:themeColor="text1"/>
          <w:sz w:val="28"/>
          <w:szCs w:val="28"/>
        </w:rPr>
        <w:t>:</w:t>
      </w:r>
    </w:p>
    <w:p w14:paraId="27B34F65"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 xml:space="preserve"> -</w:t>
      </w:r>
      <w:r w:rsidRPr="003A2FA6">
        <w:rPr>
          <w:color w:val="000000" w:themeColor="text1"/>
          <w:sz w:val="28"/>
          <w:szCs w:val="28"/>
          <w:lang w:val="vi-VN"/>
        </w:rPr>
        <w:t xml:space="preserve">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14:paraId="24F9A4AB"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Bị ốm đau hoặc hoàn cảnh gia </w:t>
      </w:r>
      <w:r w:rsidRPr="003A2FA6">
        <w:rPr>
          <w:rFonts w:ascii="Times New Roman" w:eastAsia="Times New Roman" w:hAnsi="Times New Roman"/>
          <w:color w:val="000000" w:themeColor="text1"/>
          <w:sz w:val="28"/>
          <w:szCs w:val="28"/>
        </w:rPr>
        <w:t>đ</w:t>
      </w:r>
      <w:r w:rsidRPr="003A2FA6">
        <w:rPr>
          <w:rFonts w:ascii="Times New Roman" w:eastAsia="Times New Roman" w:hAnsi="Times New Roman"/>
          <w:color w:val="000000" w:themeColor="text1"/>
          <w:sz w:val="28"/>
          <w:szCs w:val="28"/>
          <w:lang w:val="vi-VN"/>
        </w:rPr>
        <w:t>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14:paraId="49EF707A" w14:textId="25C83C26"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
          <w:color w:val="000000" w:themeColor="text1"/>
          <w:sz w:val="28"/>
          <w:szCs w:val="28"/>
        </w:rPr>
        <w:t xml:space="preserve">Câu </w:t>
      </w:r>
      <w:r w:rsidR="006B3CDF" w:rsidRPr="003A2FA6">
        <w:rPr>
          <w:b/>
          <w:color w:val="000000" w:themeColor="text1"/>
          <w:sz w:val="28"/>
          <w:szCs w:val="28"/>
        </w:rPr>
        <w:t>1</w:t>
      </w:r>
      <w:r w:rsidR="00380F6C" w:rsidRPr="003A2FA6">
        <w:rPr>
          <w:b/>
          <w:color w:val="000000" w:themeColor="text1"/>
          <w:sz w:val="28"/>
          <w:szCs w:val="28"/>
        </w:rPr>
        <w:t>3</w:t>
      </w:r>
      <w:r w:rsidRPr="003A2FA6">
        <w:rPr>
          <w:b/>
          <w:color w:val="000000" w:themeColor="text1"/>
          <w:sz w:val="28"/>
          <w:szCs w:val="28"/>
        </w:rPr>
        <w:t xml:space="preserve">: </w:t>
      </w:r>
      <w:r w:rsidRPr="003A2FA6">
        <w:rPr>
          <w:b/>
          <w:bCs/>
          <w:color w:val="000000" w:themeColor="text1"/>
          <w:sz w:val="28"/>
          <w:szCs w:val="28"/>
        </w:rPr>
        <w:t xml:space="preserve">Nhà nước quy định như thế nào về hình </w:t>
      </w:r>
      <w:r w:rsidRPr="003A2FA6">
        <w:rPr>
          <w:b/>
          <w:bCs/>
          <w:color w:val="000000" w:themeColor="text1"/>
          <w:sz w:val="28"/>
          <w:szCs w:val="28"/>
          <w:lang w:val="vi-VN"/>
        </w:rPr>
        <w:t>thức sinh hoạt quân nhân dự bị</w:t>
      </w:r>
      <w:r w:rsidRPr="003A2FA6">
        <w:rPr>
          <w:b/>
          <w:bCs/>
          <w:color w:val="000000" w:themeColor="text1"/>
          <w:sz w:val="28"/>
          <w:szCs w:val="28"/>
        </w:rPr>
        <w:t>?</w:t>
      </w:r>
    </w:p>
    <w:p w14:paraId="01BAD636"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4D6AA3C8" w14:textId="34128A85" w:rsidR="00384744" w:rsidRPr="003A2FA6" w:rsidRDefault="00384744"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bCs/>
          <w:color w:val="000000" w:themeColor="text1"/>
          <w:sz w:val="28"/>
          <w:szCs w:val="28"/>
        </w:rPr>
        <w:t>Theo Điều 3</w:t>
      </w:r>
      <w:r w:rsidRPr="003A2FA6">
        <w:rPr>
          <w:b/>
          <w:bCs/>
          <w:color w:val="000000" w:themeColor="text1"/>
          <w:sz w:val="28"/>
          <w:szCs w:val="28"/>
        </w:rPr>
        <w:t xml:space="preserve"> </w:t>
      </w:r>
      <w:r w:rsidRPr="003A2FA6">
        <w:rPr>
          <w:color w:val="000000" w:themeColor="text1"/>
          <w:sz w:val="28"/>
          <w:szCs w:val="28"/>
          <w:shd w:val="clear" w:color="auto" w:fill="FFFFFF"/>
        </w:rPr>
        <w:t xml:space="preserve">Thông tư số 84/2020/TT-BQP ngày 30/6/2020 của Bộ Quốc phòng thì: </w:t>
      </w:r>
    </w:p>
    <w:p w14:paraId="0F1A1C4E" w14:textId="5F074765" w:rsidR="00384744" w:rsidRPr="003A2FA6" w:rsidRDefault="00384744"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w:t>
      </w:r>
      <w:r w:rsidRPr="003A2FA6">
        <w:rPr>
          <w:i/>
          <w:iCs/>
          <w:color w:val="000000" w:themeColor="text1"/>
          <w:sz w:val="28"/>
          <w:szCs w:val="28"/>
          <w:lang w:val="vi-VN"/>
        </w:rPr>
        <w:t>Cán bộ Khung A</w:t>
      </w:r>
      <w:r w:rsidRPr="003A2FA6">
        <w:rPr>
          <w:color w:val="000000" w:themeColor="text1"/>
          <w:sz w:val="28"/>
          <w:szCs w:val="28"/>
          <w:lang w:val="vi-VN"/>
        </w:rPr>
        <w:t> là sĩ quan tại ngũ được biên chế trong đơn vị khung thường trực của Quân đội nhân dân.</w:t>
      </w:r>
    </w:p>
    <w:p w14:paraId="77BC9E58" w14:textId="354AD372" w:rsidR="00384744" w:rsidRPr="003A2FA6" w:rsidRDefault="00384744"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 xml:space="preserve">- </w:t>
      </w:r>
      <w:r w:rsidRPr="003A2FA6">
        <w:rPr>
          <w:color w:val="000000" w:themeColor="text1"/>
          <w:sz w:val="28"/>
          <w:szCs w:val="28"/>
          <w:lang w:val="vi-VN"/>
        </w:rPr>
        <w:t> </w:t>
      </w:r>
      <w:r w:rsidRPr="003A2FA6">
        <w:rPr>
          <w:i/>
          <w:iCs/>
          <w:color w:val="000000" w:themeColor="text1"/>
          <w:sz w:val="28"/>
          <w:szCs w:val="28"/>
          <w:lang w:val="vi-VN"/>
        </w:rPr>
        <w:t>Cán bộ Khung B</w:t>
      </w:r>
      <w:r w:rsidRPr="003A2FA6">
        <w:rPr>
          <w:color w:val="000000" w:themeColor="text1"/>
          <w:sz w:val="28"/>
          <w:szCs w:val="28"/>
          <w:lang w:val="vi-VN"/>
        </w:rPr>
        <w:t> là quân nhân dự bị được bổ nhiệm giữ chức vụ chỉ huy đơn vị dự bị động viên, có quy mô tổ chức từ cấp tiểu đội và tương đương đến cấp trung đoàn và tương đương.</w:t>
      </w:r>
    </w:p>
    <w:p w14:paraId="77B87994" w14:textId="2EF7A3D8"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color w:val="000000" w:themeColor="text1"/>
          <w:sz w:val="28"/>
          <w:szCs w:val="28"/>
          <w:shd w:val="clear" w:color="auto" w:fill="FFFFFF"/>
        </w:rPr>
        <w:t xml:space="preserve">Điều 4 Thông tư số 84/2020/TT-BQP ngày 30/6/2020 </w:t>
      </w:r>
      <w:r w:rsidR="00D5261B" w:rsidRPr="003A2FA6">
        <w:rPr>
          <w:rFonts w:ascii="Times New Roman" w:hAnsi="Times New Roman"/>
          <w:color w:val="000000" w:themeColor="text1"/>
          <w:sz w:val="28"/>
          <w:szCs w:val="28"/>
          <w:shd w:val="clear" w:color="auto" w:fill="FFFFFF"/>
        </w:rPr>
        <w:t xml:space="preserve">của Bộ Quốc phòng </w:t>
      </w:r>
      <w:r w:rsidRPr="003A2FA6">
        <w:rPr>
          <w:rFonts w:ascii="Times New Roman" w:hAnsi="Times New Roman"/>
          <w:color w:val="000000" w:themeColor="text1"/>
          <w:sz w:val="28"/>
          <w:szCs w:val="28"/>
          <w:shd w:val="clear" w:color="auto" w:fill="FFFFFF"/>
        </w:rPr>
        <w:t xml:space="preserve">quy định hình thức, nội dung, thời gian sinh hoạt của quân nhân dự bị </w:t>
      </w:r>
      <w:r w:rsidRPr="003A2FA6">
        <w:rPr>
          <w:rFonts w:ascii="Times New Roman" w:hAnsi="Times New Roman"/>
          <w:bCs/>
          <w:color w:val="000000" w:themeColor="text1"/>
          <w:sz w:val="28"/>
          <w:szCs w:val="28"/>
        </w:rPr>
        <w:t>như sau:</w:t>
      </w:r>
    </w:p>
    <w:p w14:paraId="7B1D2A29"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 Quân nhân dự bị đã xếp vào đơn vị dự bị động viên được tổ chức sinh hoạt theo hình thức tập trung.</w:t>
      </w:r>
    </w:p>
    <w:p w14:paraId="28E7605B"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 Ủy ban nhân dân cấp huyện chỉ đạo Ban Chỉ huy quân sự cùng cấp tổ chức sinh hoạt đối với cán bộ Khung B. Trường hợp địa bàn rộng hoặc cán bộ Khung B số lượng đông, tổ chức sinh hoạt theo cụm xã.</w:t>
      </w:r>
    </w:p>
    <w:p w14:paraId="4F684778"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lang w:val="vi-VN"/>
        </w:rPr>
      </w:pPr>
      <w:r w:rsidRPr="003A2FA6">
        <w:rPr>
          <w:color w:val="000000" w:themeColor="text1"/>
          <w:sz w:val="28"/>
          <w:szCs w:val="28"/>
          <w:lang w:val="vi-VN"/>
        </w:rPr>
        <w:lastRenderedPageBreak/>
        <w:t>- Ủy ban nhân dân cấp xã, Ủy ban nhân dân cấp huyện nơi không có đơn vị hành chính cấp xã: Chỉ đạo Ban Chỉ huy quân sự cùng cấp tổ chức sinh hoạt đối với quân nhân dự bị đã xếp vào đơn vị dự bị động viên.</w:t>
      </w:r>
    </w:p>
    <w:p w14:paraId="6E8A9A36" w14:textId="6F559CAB" w:rsidR="00190B66" w:rsidRPr="003A2FA6" w:rsidRDefault="00190B66" w:rsidP="00083303">
      <w:pPr>
        <w:pStyle w:val="NormalWeb"/>
        <w:shd w:val="clear" w:color="auto" w:fill="FFFFFF"/>
        <w:spacing w:before="120" w:beforeAutospacing="0" w:after="120" w:afterAutospacing="0" w:line="380" w:lineRule="exact"/>
        <w:ind w:firstLine="864"/>
        <w:jc w:val="both"/>
        <w:rPr>
          <w:b/>
          <w:color w:val="000000" w:themeColor="text1"/>
          <w:sz w:val="28"/>
          <w:szCs w:val="28"/>
        </w:rPr>
      </w:pPr>
      <w:r w:rsidRPr="003A2FA6">
        <w:rPr>
          <w:b/>
          <w:color w:val="000000" w:themeColor="text1"/>
          <w:sz w:val="28"/>
          <w:szCs w:val="28"/>
        </w:rPr>
        <w:t xml:space="preserve">Câu </w:t>
      </w:r>
      <w:r w:rsidR="006B3CDF" w:rsidRPr="003A2FA6">
        <w:rPr>
          <w:b/>
          <w:color w:val="000000" w:themeColor="text1"/>
          <w:sz w:val="28"/>
          <w:szCs w:val="28"/>
        </w:rPr>
        <w:t>1</w:t>
      </w:r>
      <w:r w:rsidR="00380F6C" w:rsidRPr="003A2FA6">
        <w:rPr>
          <w:b/>
          <w:color w:val="000000" w:themeColor="text1"/>
          <w:sz w:val="28"/>
          <w:szCs w:val="28"/>
        </w:rPr>
        <w:t>4</w:t>
      </w:r>
      <w:r w:rsidRPr="003A2FA6">
        <w:rPr>
          <w:b/>
          <w:color w:val="000000" w:themeColor="text1"/>
          <w:sz w:val="28"/>
          <w:szCs w:val="28"/>
        </w:rPr>
        <w:t xml:space="preserve">: </w:t>
      </w:r>
      <w:r w:rsidR="00A00D50" w:rsidRPr="003A2FA6">
        <w:rPr>
          <w:b/>
          <w:color w:val="000000" w:themeColor="text1"/>
          <w:sz w:val="28"/>
          <w:szCs w:val="28"/>
          <w:shd w:val="clear" w:color="auto" w:fill="FFFFFF"/>
          <w:lang w:val="vi-VN"/>
        </w:rPr>
        <w:t xml:space="preserve">Nội dung sinh hoạt </w:t>
      </w:r>
      <w:r w:rsidR="00A00D50" w:rsidRPr="003A2FA6">
        <w:rPr>
          <w:b/>
          <w:color w:val="000000" w:themeColor="text1"/>
          <w:sz w:val="28"/>
          <w:szCs w:val="28"/>
          <w:lang w:val="vi-VN"/>
        </w:rPr>
        <w:t>quân nhân dự bị đã xếp vào đơn vị dự bị động viên</w:t>
      </w:r>
      <w:r w:rsidR="00A00D50" w:rsidRPr="003A2FA6">
        <w:rPr>
          <w:b/>
          <w:color w:val="000000" w:themeColor="text1"/>
          <w:sz w:val="28"/>
          <w:szCs w:val="28"/>
        </w:rPr>
        <w:t xml:space="preserve"> được</w:t>
      </w:r>
      <w:r w:rsidR="00A00D50" w:rsidRPr="003A2FA6">
        <w:rPr>
          <w:b/>
          <w:color w:val="000000" w:themeColor="text1"/>
          <w:sz w:val="28"/>
          <w:szCs w:val="28"/>
          <w:lang w:val="vi-VN"/>
        </w:rPr>
        <w:t xml:space="preserve"> </w:t>
      </w:r>
      <w:r w:rsidRPr="003A2FA6">
        <w:rPr>
          <w:b/>
          <w:color w:val="000000" w:themeColor="text1"/>
          <w:sz w:val="28"/>
          <w:szCs w:val="28"/>
        </w:rPr>
        <w:t xml:space="preserve">Nhà nước quy định </w:t>
      </w:r>
      <w:r w:rsidRPr="003A2FA6">
        <w:rPr>
          <w:b/>
          <w:bCs/>
          <w:color w:val="000000" w:themeColor="text1"/>
          <w:sz w:val="28"/>
          <w:szCs w:val="28"/>
        </w:rPr>
        <w:t>như thế nào?</w:t>
      </w:r>
    </w:p>
    <w:p w14:paraId="564AFEBB"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161B222E" w14:textId="645883A6" w:rsidR="00190B66" w:rsidRPr="003A2FA6" w:rsidRDefault="00D5261B"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shd w:val="clear" w:color="auto" w:fill="FFFFFF"/>
        </w:rPr>
        <w:t>Theo Khoản 2</w:t>
      </w:r>
      <w:r w:rsidR="00190B66" w:rsidRPr="003A2FA6">
        <w:rPr>
          <w:color w:val="000000" w:themeColor="text1"/>
          <w:sz w:val="28"/>
          <w:szCs w:val="28"/>
          <w:shd w:val="clear" w:color="auto" w:fill="FFFFFF"/>
        </w:rPr>
        <w:t xml:space="preserve"> Điều 5 Thông tư số 84/2020/TT-BQP ngày 30/6/2020</w:t>
      </w:r>
      <w:r w:rsidRPr="003A2FA6">
        <w:rPr>
          <w:color w:val="000000" w:themeColor="text1"/>
          <w:sz w:val="28"/>
          <w:szCs w:val="28"/>
          <w:shd w:val="clear" w:color="auto" w:fill="FFFFFF"/>
        </w:rPr>
        <w:t xml:space="preserve"> của Bộ Quốc phòng </w:t>
      </w:r>
      <w:r w:rsidR="00082F25" w:rsidRPr="003A2FA6">
        <w:rPr>
          <w:color w:val="000000" w:themeColor="text1"/>
          <w:sz w:val="28"/>
          <w:szCs w:val="28"/>
          <w:shd w:val="clear" w:color="auto" w:fill="FFFFFF"/>
        </w:rPr>
        <w:t xml:space="preserve"> quy định</w:t>
      </w:r>
      <w:r w:rsidR="00190B66" w:rsidRPr="003A2FA6">
        <w:rPr>
          <w:color w:val="000000" w:themeColor="text1"/>
          <w:sz w:val="28"/>
          <w:szCs w:val="28"/>
          <w:shd w:val="clear" w:color="auto" w:fill="FFFFFF"/>
        </w:rPr>
        <w:t xml:space="preserve"> hình thức, nội dung, thời gian sinh hoạt của quân nhân dự bị </w:t>
      </w:r>
      <w:r w:rsidR="00082F25" w:rsidRPr="003A2FA6">
        <w:rPr>
          <w:color w:val="000000" w:themeColor="text1"/>
          <w:sz w:val="28"/>
          <w:szCs w:val="28"/>
          <w:shd w:val="clear" w:color="auto" w:fill="FFFFFF"/>
        </w:rPr>
        <w:t>thì</w:t>
      </w:r>
      <w:r w:rsidR="00190B66" w:rsidRPr="003A2FA6">
        <w:rPr>
          <w:color w:val="000000" w:themeColor="text1"/>
          <w:sz w:val="28"/>
          <w:szCs w:val="28"/>
          <w:shd w:val="clear" w:color="auto" w:fill="FFFFFF"/>
        </w:rPr>
        <w:t xml:space="preserve"> n</w:t>
      </w:r>
      <w:r w:rsidR="00190B66" w:rsidRPr="003A2FA6">
        <w:rPr>
          <w:bCs/>
          <w:color w:val="000000" w:themeColor="text1"/>
          <w:sz w:val="28"/>
          <w:szCs w:val="28"/>
          <w:lang w:val="vi-VN"/>
        </w:rPr>
        <w:t xml:space="preserve">ội dung sinh hoạt </w:t>
      </w:r>
      <w:r w:rsidR="00190B66" w:rsidRPr="003A2FA6">
        <w:rPr>
          <w:bCs/>
          <w:color w:val="000000" w:themeColor="text1"/>
          <w:sz w:val="28"/>
          <w:szCs w:val="28"/>
        </w:rPr>
        <w:t>đ</w:t>
      </w:r>
      <w:r w:rsidR="00190B66" w:rsidRPr="003A2FA6">
        <w:rPr>
          <w:color w:val="000000" w:themeColor="text1"/>
          <w:sz w:val="28"/>
          <w:szCs w:val="28"/>
          <w:lang w:val="vi-VN"/>
        </w:rPr>
        <w:t>ối với quân nhân dự bị đã xếp vào đơn vị dự bị động viên</w:t>
      </w:r>
      <w:r w:rsidR="00190B66" w:rsidRPr="003A2FA6">
        <w:rPr>
          <w:bCs/>
          <w:color w:val="000000" w:themeColor="text1"/>
          <w:sz w:val="28"/>
          <w:szCs w:val="28"/>
        </w:rPr>
        <w:t xml:space="preserve"> như sau:</w:t>
      </w:r>
    </w:p>
    <w:p w14:paraId="29FAF4D0" w14:textId="070110CE"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xml:space="preserve"> Ban Chỉ huy quân sự cấp xã chủ trì sinh hoạt, nội dung gồm: Kiểm tra quân số; thông báo tình hình an ninh chính trị, trật tự an toàn xã hội và tình hình phát triển kinh tế - xã hội của địa phương; quán triệt nhiệm vụ công tác quốc phòng, quân sự địa phương và những nội dung có liên quan đến nhiệm vụ xây dựng lực lượng dự bị động viên; đánh giá kết quả, khả năng sẵn sàng động viên và hoàn thành nhiệm vụ của quân nhân dự bị. </w:t>
      </w:r>
    </w:p>
    <w:p w14:paraId="1B8E8896"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xml:space="preserve"> Chi trả phụ cấp cho quân nhân dự bị đã xếp vào đơn vị dự bị động viên:</w:t>
      </w:r>
    </w:p>
    <w:p w14:paraId="461A9EBC"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xml:space="preserve"> Sau khi tổ chức sinh hoạt theo quy định, Ban Chỉ huy quân sự cấp huyện tổ chức chi trả phụ cấp cho quân nhân dự bị đã xếp vào đơn vị dự bị động viên. </w:t>
      </w:r>
    </w:p>
    <w:p w14:paraId="06486DA3"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Pr="003A2FA6">
        <w:rPr>
          <w:color w:val="000000" w:themeColor="text1"/>
          <w:sz w:val="28"/>
          <w:szCs w:val="28"/>
          <w:lang w:val="vi-VN"/>
        </w:rPr>
        <w:t xml:space="preserve"> Trường hợp quân nhân dự bị đủ điều kiện được hưởng phụ cấp nhưng không trực tiếp đến nhận, nếu có lý do chính đáng, được ủy quyền cho người lĩnh thay; giấy ủy quyền phải có xác nhận của Ủy ban nhân dân cấp xã, Ủy ban nhân dân cấp huyện (nơi không có đơn vị hành chính cấp xã) nơi quân nhân dự bị cư trú hoặc cơ quan, tổ chức nơi quân nhân dự bị đang lao động, học tập, làm việc.</w:t>
      </w:r>
    </w:p>
    <w:p w14:paraId="718395F6" w14:textId="35A3E524" w:rsidR="00384744" w:rsidRPr="003A2FA6" w:rsidRDefault="00384744" w:rsidP="00083303">
      <w:pPr>
        <w:pStyle w:val="NormalWeb"/>
        <w:shd w:val="clear" w:color="auto" w:fill="FFFFFF"/>
        <w:spacing w:before="120" w:beforeAutospacing="0" w:after="120" w:afterAutospacing="0" w:line="380" w:lineRule="exact"/>
        <w:ind w:firstLine="864"/>
        <w:jc w:val="both"/>
        <w:rPr>
          <w:b/>
          <w:color w:val="000000" w:themeColor="text1"/>
          <w:sz w:val="28"/>
          <w:szCs w:val="28"/>
        </w:rPr>
      </w:pPr>
      <w:r w:rsidRPr="003A2FA6">
        <w:rPr>
          <w:b/>
          <w:color w:val="000000" w:themeColor="text1"/>
          <w:sz w:val="28"/>
          <w:szCs w:val="28"/>
        </w:rPr>
        <w:t>Câu hỏi</w:t>
      </w:r>
      <w:r w:rsidR="00523A61" w:rsidRPr="003A2FA6">
        <w:rPr>
          <w:b/>
          <w:color w:val="000000" w:themeColor="text1"/>
          <w:sz w:val="28"/>
          <w:szCs w:val="28"/>
        </w:rPr>
        <w:t xml:space="preserve"> 1</w:t>
      </w:r>
      <w:r w:rsidR="00380F6C" w:rsidRPr="003A2FA6">
        <w:rPr>
          <w:b/>
          <w:color w:val="000000" w:themeColor="text1"/>
          <w:sz w:val="28"/>
          <w:szCs w:val="28"/>
        </w:rPr>
        <w:t>5</w:t>
      </w:r>
      <w:r w:rsidRPr="003A2FA6">
        <w:rPr>
          <w:b/>
          <w:color w:val="000000" w:themeColor="text1"/>
          <w:sz w:val="28"/>
          <w:szCs w:val="28"/>
        </w:rPr>
        <w:t>: Thời gian sinh hoạt của quân nhân dự bị như thế nào?</w:t>
      </w:r>
    </w:p>
    <w:p w14:paraId="113AAEA9" w14:textId="4707DA58" w:rsidR="00384744" w:rsidRPr="003A2FA6" w:rsidRDefault="00384744"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4A1FF507" w14:textId="6B9A7708" w:rsidR="00384744" w:rsidRPr="003A2FA6" w:rsidRDefault="00384744"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 xml:space="preserve">Theo Điều 6 </w:t>
      </w:r>
      <w:r w:rsidR="00082F25" w:rsidRPr="003A2FA6">
        <w:rPr>
          <w:color w:val="000000" w:themeColor="text1"/>
          <w:sz w:val="28"/>
          <w:szCs w:val="28"/>
          <w:shd w:val="clear" w:color="auto" w:fill="FFFFFF"/>
        </w:rPr>
        <w:t xml:space="preserve">Thông tư số 84/2020/TT-BQP ngày 30/6/2020 của Bộ Quốc phòng </w:t>
      </w:r>
      <w:r w:rsidRPr="003A2FA6">
        <w:rPr>
          <w:color w:val="000000" w:themeColor="text1"/>
          <w:sz w:val="28"/>
          <w:szCs w:val="28"/>
        </w:rPr>
        <w:t xml:space="preserve">thì thời gian sinh hoạt quân nhân dự bị như sau: </w:t>
      </w:r>
    </w:p>
    <w:p w14:paraId="280E929B" w14:textId="1C336B1D" w:rsidR="00384744" w:rsidRPr="003A2FA6" w:rsidRDefault="00384744" w:rsidP="00083303">
      <w:pPr>
        <w:pStyle w:val="NormalWeb"/>
        <w:shd w:val="clear" w:color="auto" w:fill="FFFFFF"/>
        <w:spacing w:before="120" w:beforeAutospacing="0" w:after="120" w:afterAutospacing="0" w:line="380" w:lineRule="exact"/>
        <w:ind w:firstLine="864"/>
        <w:rPr>
          <w:color w:val="000000" w:themeColor="text1"/>
          <w:sz w:val="28"/>
          <w:szCs w:val="28"/>
        </w:rPr>
      </w:pPr>
      <w:r w:rsidRPr="003A2FA6">
        <w:rPr>
          <w:color w:val="000000" w:themeColor="text1"/>
          <w:sz w:val="28"/>
          <w:szCs w:val="28"/>
        </w:rPr>
        <w:t xml:space="preserve">- </w:t>
      </w:r>
      <w:r w:rsidRPr="003A2FA6">
        <w:rPr>
          <w:color w:val="000000" w:themeColor="text1"/>
          <w:sz w:val="28"/>
          <w:szCs w:val="28"/>
          <w:lang w:val="vi-VN"/>
        </w:rPr>
        <w:t xml:space="preserve"> Mỗi quý một lần (vào tháng cuối quý), Ban Chỉ huy quân sự cấp huyện tổ chức sinh hoạt cán bộ Khung B, thời gian sinh hoạt không quá </w:t>
      </w:r>
      <w:r w:rsidRPr="003A2FA6">
        <w:rPr>
          <w:color w:val="000000" w:themeColor="text1"/>
          <w:sz w:val="28"/>
          <w:szCs w:val="28"/>
        </w:rPr>
        <w:t>½ </w:t>
      </w:r>
      <w:r w:rsidRPr="003A2FA6">
        <w:rPr>
          <w:color w:val="000000" w:themeColor="text1"/>
          <w:sz w:val="28"/>
          <w:szCs w:val="28"/>
          <w:lang w:val="vi-VN"/>
        </w:rPr>
        <w:t>ngày.</w:t>
      </w:r>
    </w:p>
    <w:p w14:paraId="521B045F" w14:textId="7BA0F14D" w:rsidR="00384744" w:rsidRPr="003A2FA6" w:rsidRDefault="00384744" w:rsidP="00083303">
      <w:pPr>
        <w:pStyle w:val="NormalWeb"/>
        <w:shd w:val="clear" w:color="auto" w:fill="FFFFFF"/>
        <w:spacing w:before="120" w:beforeAutospacing="0" w:after="120" w:afterAutospacing="0" w:line="380" w:lineRule="exact"/>
        <w:ind w:firstLine="864"/>
        <w:rPr>
          <w:color w:val="000000" w:themeColor="text1"/>
          <w:sz w:val="28"/>
          <w:szCs w:val="28"/>
        </w:rPr>
      </w:pPr>
      <w:r w:rsidRPr="003A2FA6">
        <w:rPr>
          <w:color w:val="000000" w:themeColor="text1"/>
          <w:sz w:val="28"/>
          <w:szCs w:val="28"/>
        </w:rPr>
        <w:lastRenderedPageBreak/>
        <w:t>-</w:t>
      </w:r>
      <w:r w:rsidRPr="003A2FA6">
        <w:rPr>
          <w:color w:val="000000" w:themeColor="text1"/>
          <w:sz w:val="28"/>
          <w:szCs w:val="28"/>
          <w:lang w:val="vi-VN"/>
        </w:rPr>
        <w:t xml:space="preserve"> Tháng 12 hằng năm, Ban Chỉ huy quân sự cấp xã, Ban Chỉ huy quân sự cấp huyện (nơi không có đơn vị hành chính cấp xã) tổ chức sinh hoạt quân nhân dự bị đã xếp vào đơn vị dự bị động viên, thời gian sinh hoạt không quá </w:t>
      </w:r>
      <w:r w:rsidRPr="003A2FA6">
        <w:rPr>
          <w:color w:val="000000" w:themeColor="text1"/>
          <w:sz w:val="28"/>
          <w:szCs w:val="28"/>
        </w:rPr>
        <w:t>½ </w:t>
      </w:r>
      <w:r w:rsidRPr="003A2FA6">
        <w:rPr>
          <w:color w:val="000000" w:themeColor="text1"/>
          <w:sz w:val="28"/>
          <w:szCs w:val="28"/>
          <w:lang w:val="vi-VN"/>
        </w:rPr>
        <w:t>ngày.</w:t>
      </w:r>
    </w:p>
    <w:p w14:paraId="23A2C9CD" w14:textId="5A2D3712"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t xml:space="preserve"> Câu </w:t>
      </w:r>
      <w:r w:rsidR="006B3CDF" w:rsidRPr="003A2FA6">
        <w:rPr>
          <w:b/>
          <w:color w:val="000000" w:themeColor="text1"/>
          <w:sz w:val="28"/>
          <w:szCs w:val="28"/>
        </w:rPr>
        <w:t>1</w:t>
      </w:r>
      <w:r w:rsidR="00380F6C" w:rsidRPr="003A2FA6">
        <w:rPr>
          <w:b/>
          <w:color w:val="000000" w:themeColor="text1"/>
          <w:sz w:val="28"/>
          <w:szCs w:val="28"/>
        </w:rPr>
        <w:t>6</w:t>
      </w:r>
      <w:r w:rsidRPr="003A2FA6">
        <w:rPr>
          <w:b/>
          <w:color w:val="000000" w:themeColor="text1"/>
          <w:sz w:val="28"/>
          <w:szCs w:val="28"/>
        </w:rPr>
        <w:t xml:space="preserve">: </w:t>
      </w:r>
      <w:r w:rsidRPr="003A2FA6">
        <w:rPr>
          <w:b/>
          <w:bCs/>
          <w:color w:val="000000" w:themeColor="text1"/>
          <w:sz w:val="28"/>
          <w:szCs w:val="28"/>
        </w:rPr>
        <w:t>Trong những trường hợp nào thì N</w:t>
      </w:r>
      <w:r w:rsidRPr="003A2FA6">
        <w:rPr>
          <w:b/>
          <w:color w:val="000000" w:themeColor="text1"/>
          <w:sz w:val="28"/>
          <w:szCs w:val="28"/>
        </w:rPr>
        <w:t xml:space="preserve">hà nước </w:t>
      </w:r>
      <w:r w:rsidRPr="003A2FA6">
        <w:rPr>
          <w:b/>
          <w:bCs/>
          <w:color w:val="000000" w:themeColor="text1"/>
          <w:sz w:val="28"/>
          <w:szCs w:val="28"/>
        </w:rPr>
        <w:t xml:space="preserve">huy động </w:t>
      </w:r>
      <w:r w:rsidRPr="003A2FA6">
        <w:rPr>
          <w:b/>
          <w:bCs/>
          <w:color w:val="000000" w:themeColor="text1"/>
          <w:sz w:val="28"/>
          <w:szCs w:val="28"/>
          <w:lang w:val="vi-VN"/>
        </w:rPr>
        <w:t>lực lượng dự bị động viên</w:t>
      </w:r>
      <w:r w:rsidRPr="003A2FA6">
        <w:rPr>
          <w:b/>
          <w:bCs/>
          <w:color w:val="000000" w:themeColor="text1"/>
          <w:sz w:val="28"/>
          <w:szCs w:val="28"/>
        </w:rPr>
        <w:t>?</w:t>
      </w:r>
    </w:p>
    <w:p w14:paraId="3724912B"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10E1F458" w14:textId="45BD6A16" w:rsidR="00190B66" w:rsidRPr="003A2FA6" w:rsidRDefault="00190B66" w:rsidP="00083303">
      <w:pPr>
        <w:shd w:val="clear" w:color="auto" w:fill="FFFFFF"/>
        <w:spacing w:before="120" w:after="120" w:line="380" w:lineRule="exact"/>
        <w:ind w:firstLine="864"/>
        <w:jc w:val="both"/>
        <w:rPr>
          <w:rFonts w:ascii="Times New Roman" w:hAnsi="Times New Roman"/>
          <w:color w:val="000000" w:themeColor="text1"/>
          <w:sz w:val="28"/>
          <w:szCs w:val="28"/>
        </w:rPr>
      </w:pPr>
      <w:r w:rsidRPr="003A2FA6">
        <w:rPr>
          <w:rFonts w:ascii="Times New Roman" w:hAnsi="Times New Roman"/>
          <w:bCs/>
          <w:color w:val="000000" w:themeColor="text1"/>
          <w:sz w:val="28"/>
          <w:szCs w:val="28"/>
          <w:lang w:val="vi-VN"/>
        </w:rPr>
        <w:t xml:space="preserve">Điều </w:t>
      </w:r>
      <w:r w:rsidRPr="003A2FA6">
        <w:rPr>
          <w:rFonts w:ascii="Times New Roman" w:hAnsi="Times New Roman"/>
          <w:bCs/>
          <w:color w:val="000000" w:themeColor="text1"/>
          <w:sz w:val="28"/>
          <w:szCs w:val="28"/>
        </w:rPr>
        <w:t>24</w:t>
      </w:r>
      <w:r w:rsidRPr="003A2FA6">
        <w:rPr>
          <w:rFonts w:ascii="Times New Roman" w:hAnsi="Times New Roman"/>
          <w:bCs/>
          <w:color w:val="000000" w:themeColor="text1"/>
          <w:sz w:val="28"/>
          <w:szCs w:val="28"/>
          <w:lang w:val="vi-VN"/>
        </w:rPr>
        <w:t xml:space="preserve"> Luật Lực lượng dự bị động viên</w:t>
      </w:r>
      <w:r w:rsidRPr="003A2FA6">
        <w:rPr>
          <w:rFonts w:ascii="Times New Roman" w:hAnsi="Times New Roman"/>
          <w:bCs/>
          <w:color w:val="000000" w:themeColor="text1"/>
          <w:sz w:val="28"/>
          <w:szCs w:val="28"/>
        </w:rPr>
        <w:t xml:space="preserve"> </w:t>
      </w:r>
      <w:r w:rsidR="00D5261B" w:rsidRPr="003A2FA6">
        <w:rPr>
          <w:rFonts w:ascii="Times New Roman" w:hAnsi="Times New Roman"/>
          <w:bCs/>
          <w:color w:val="000000" w:themeColor="text1"/>
          <w:sz w:val="28"/>
          <w:szCs w:val="28"/>
        </w:rPr>
        <w:t xml:space="preserve">quy định </w:t>
      </w:r>
      <w:r w:rsidRPr="003A2FA6">
        <w:rPr>
          <w:rFonts w:ascii="Times New Roman" w:hAnsi="Times New Roman"/>
          <w:bCs/>
          <w:color w:val="000000" w:themeColor="text1"/>
          <w:sz w:val="28"/>
          <w:szCs w:val="28"/>
        </w:rPr>
        <w:t xml:space="preserve">Nhà nước </w:t>
      </w:r>
      <w:r w:rsidRPr="003A2FA6">
        <w:rPr>
          <w:rFonts w:ascii="Times New Roman" w:eastAsia="Times New Roman" w:hAnsi="Times New Roman"/>
          <w:bCs/>
          <w:color w:val="000000" w:themeColor="text1"/>
          <w:sz w:val="28"/>
          <w:szCs w:val="28"/>
          <w:lang w:val="vi-VN"/>
        </w:rPr>
        <w:t>huy động lực lượng dự bị động viên</w:t>
      </w:r>
      <w:r w:rsidRPr="003A2FA6">
        <w:rPr>
          <w:rFonts w:ascii="Times New Roman" w:eastAsia="Times New Roman" w:hAnsi="Times New Roman"/>
          <w:bCs/>
          <w:color w:val="000000" w:themeColor="text1"/>
          <w:sz w:val="28"/>
          <w:szCs w:val="28"/>
        </w:rPr>
        <w:t xml:space="preserve"> </w:t>
      </w:r>
      <w:r w:rsidRPr="003A2FA6">
        <w:rPr>
          <w:rFonts w:ascii="Times New Roman" w:hAnsi="Times New Roman"/>
          <w:bCs/>
          <w:color w:val="000000" w:themeColor="text1"/>
          <w:sz w:val="28"/>
          <w:szCs w:val="28"/>
        </w:rPr>
        <w:t xml:space="preserve">trong những trường hợp sau: </w:t>
      </w:r>
    </w:p>
    <w:p w14:paraId="47677FA7"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Khi thực hiện lệnh tổng động viên hoặc lệnh động viên cục bộ.</w:t>
      </w:r>
    </w:p>
    <w:p w14:paraId="6898FF89"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Khi thi hành lệnh thiết quân luật.</w:t>
      </w:r>
    </w:p>
    <w:p w14:paraId="50900AC1"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Khi có nguy cơ đe dọa an ninh quốc gia, trật tự, an toàn xã hội nhưng chưa đến mức ban bố tình </w:t>
      </w:r>
      <w:r w:rsidRPr="003A2FA6">
        <w:rPr>
          <w:rFonts w:ascii="Times New Roman" w:eastAsia="Times New Roman" w:hAnsi="Times New Roman"/>
          <w:color w:val="000000" w:themeColor="text1"/>
          <w:sz w:val="28"/>
          <w:szCs w:val="28"/>
        </w:rPr>
        <w:t>tr</w:t>
      </w:r>
      <w:r w:rsidRPr="003A2FA6">
        <w:rPr>
          <w:rFonts w:ascii="Times New Roman" w:eastAsia="Times New Roman" w:hAnsi="Times New Roman"/>
          <w:color w:val="000000" w:themeColor="text1"/>
          <w:sz w:val="28"/>
          <w:szCs w:val="28"/>
          <w:lang w:val="vi-VN"/>
        </w:rPr>
        <w:t>ạng khẩn cấp.</w:t>
      </w:r>
    </w:p>
    <w:p w14:paraId="40F95BBD"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lang w:val="vi-VN"/>
        </w:rPr>
        <w:t>- Đ</w:t>
      </w:r>
      <w:r w:rsidRPr="003A2FA6">
        <w:rPr>
          <w:rFonts w:ascii="Times New Roman" w:eastAsia="Times New Roman" w:hAnsi="Times New Roman"/>
          <w:color w:val="000000" w:themeColor="text1"/>
          <w:sz w:val="28"/>
          <w:szCs w:val="28"/>
        </w:rPr>
        <w:t>ể</w:t>
      </w:r>
      <w:r w:rsidRPr="003A2FA6">
        <w:rPr>
          <w:rFonts w:ascii="Times New Roman" w:eastAsia="Times New Roman" w:hAnsi="Times New Roman"/>
          <w:color w:val="000000" w:themeColor="text1"/>
          <w:sz w:val="28"/>
          <w:szCs w:val="28"/>
          <w:lang w:val="vi-VN"/>
        </w:rPr>
        <w:t> phòng, chống, khắc phục hậu quả thảm họa, thiên tai, dịch bệnh nguy hiểm.</w:t>
      </w:r>
    </w:p>
    <w:p w14:paraId="39414265" w14:textId="7B47907F"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
          <w:color w:val="000000" w:themeColor="text1"/>
          <w:sz w:val="28"/>
          <w:szCs w:val="28"/>
        </w:rPr>
        <w:t xml:space="preserve">Câu </w:t>
      </w:r>
      <w:r w:rsidR="006B3CDF" w:rsidRPr="003A2FA6">
        <w:rPr>
          <w:rFonts w:ascii="Times New Roman" w:hAnsi="Times New Roman"/>
          <w:b/>
          <w:color w:val="000000" w:themeColor="text1"/>
          <w:sz w:val="28"/>
          <w:szCs w:val="28"/>
        </w:rPr>
        <w:t>1</w:t>
      </w:r>
      <w:r w:rsidR="00380F6C" w:rsidRPr="003A2FA6">
        <w:rPr>
          <w:rFonts w:ascii="Times New Roman" w:hAnsi="Times New Roman"/>
          <w:b/>
          <w:color w:val="000000" w:themeColor="text1"/>
          <w:sz w:val="28"/>
          <w:szCs w:val="28"/>
        </w:rPr>
        <w:t>7</w:t>
      </w:r>
      <w:r w:rsidRPr="003A2FA6">
        <w:rPr>
          <w:rFonts w:ascii="Times New Roman" w:hAnsi="Times New Roman"/>
          <w:b/>
          <w:color w:val="000000" w:themeColor="text1"/>
          <w:sz w:val="28"/>
          <w:szCs w:val="28"/>
        </w:rPr>
        <w:t xml:space="preserve">: </w:t>
      </w:r>
      <w:r w:rsidRPr="003A2FA6">
        <w:rPr>
          <w:rFonts w:ascii="Times New Roman" w:eastAsia="Times New Roman" w:hAnsi="Times New Roman"/>
          <w:b/>
          <w:bCs/>
          <w:color w:val="000000" w:themeColor="text1"/>
          <w:sz w:val="28"/>
          <w:szCs w:val="28"/>
          <w:lang w:val="vi-VN"/>
        </w:rPr>
        <w:t>Huy động lực lượng dự bị động viên khi thực hiện lệnh tổng động viên hoặc lệnh động viên cục bộ</w:t>
      </w:r>
      <w:r w:rsidRPr="003A2FA6">
        <w:rPr>
          <w:rFonts w:ascii="Times New Roman" w:eastAsia="Times New Roman" w:hAnsi="Times New Roman"/>
          <w:b/>
          <w:bCs/>
          <w:color w:val="000000" w:themeColor="text1"/>
          <w:sz w:val="28"/>
          <w:szCs w:val="28"/>
        </w:rPr>
        <w:t xml:space="preserve"> trong những trường hợp nào?</w:t>
      </w:r>
    </w:p>
    <w:p w14:paraId="179CE347"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78C7D250" w14:textId="76BBB515"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lang w:val="vi-VN"/>
        </w:rPr>
        <w:t xml:space="preserve">Điều </w:t>
      </w:r>
      <w:r w:rsidRPr="003A2FA6">
        <w:rPr>
          <w:rFonts w:ascii="Times New Roman" w:hAnsi="Times New Roman"/>
          <w:bCs/>
          <w:color w:val="000000" w:themeColor="text1"/>
          <w:sz w:val="28"/>
          <w:szCs w:val="28"/>
        </w:rPr>
        <w:t>25</w:t>
      </w:r>
      <w:r w:rsidRPr="003A2FA6">
        <w:rPr>
          <w:rFonts w:ascii="Times New Roman" w:hAnsi="Times New Roman"/>
          <w:bCs/>
          <w:color w:val="000000" w:themeColor="text1"/>
          <w:sz w:val="28"/>
          <w:szCs w:val="28"/>
          <w:lang w:val="vi-VN"/>
        </w:rPr>
        <w:t xml:space="preserve"> </w:t>
      </w:r>
      <w:r w:rsidRPr="003A2FA6">
        <w:rPr>
          <w:rFonts w:ascii="Times New Roman" w:hAnsi="Times New Roman"/>
          <w:bCs/>
          <w:color w:val="000000" w:themeColor="text1"/>
          <w:sz w:val="28"/>
          <w:szCs w:val="28"/>
        </w:rPr>
        <w:t xml:space="preserve">của </w:t>
      </w:r>
      <w:r w:rsidRPr="003A2FA6">
        <w:rPr>
          <w:rFonts w:ascii="Times New Roman" w:hAnsi="Times New Roman"/>
          <w:bCs/>
          <w:color w:val="000000" w:themeColor="text1"/>
          <w:sz w:val="28"/>
          <w:szCs w:val="28"/>
          <w:lang w:val="vi-VN"/>
        </w:rPr>
        <w:t>Luật Lực lượng dự bị động viên</w:t>
      </w:r>
      <w:r w:rsidR="003B17E9" w:rsidRPr="003A2FA6">
        <w:rPr>
          <w:rFonts w:ascii="Times New Roman" w:hAnsi="Times New Roman"/>
          <w:bCs/>
          <w:color w:val="000000" w:themeColor="text1"/>
          <w:sz w:val="28"/>
          <w:szCs w:val="28"/>
        </w:rPr>
        <w:t xml:space="preserve"> quy định</w:t>
      </w:r>
      <w:r w:rsidRPr="003A2FA6">
        <w:rPr>
          <w:rFonts w:ascii="Times New Roman" w:hAnsi="Times New Roman"/>
          <w:bCs/>
          <w:color w:val="000000" w:themeColor="text1"/>
          <w:sz w:val="28"/>
          <w:szCs w:val="28"/>
        </w:rPr>
        <w:t xml:space="preserve"> </w:t>
      </w:r>
      <w:bookmarkStart w:id="6" w:name="dieu_25"/>
      <w:r w:rsidRPr="003A2FA6">
        <w:rPr>
          <w:rFonts w:ascii="Times New Roman" w:hAnsi="Times New Roman"/>
          <w:bCs/>
          <w:color w:val="000000" w:themeColor="text1"/>
          <w:sz w:val="28"/>
          <w:szCs w:val="28"/>
        </w:rPr>
        <w:t>việc h</w:t>
      </w:r>
      <w:r w:rsidRPr="003A2FA6">
        <w:rPr>
          <w:rFonts w:ascii="Times New Roman" w:eastAsia="Times New Roman" w:hAnsi="Times New Roman"/>
          <w:bCs/>
          <w:color w:val="000000" w:themeColor="text1"/>
          <w:sz w:val="28"/>
          <w:szCs w:val="28"/>
          <w:lang w:val="vi-VN"/>
        </w:rPr>
        <w:t>uy động lực lượng dự bị động viên khi thực hiện lệnh tổng động viên hoặc lệnh động viên cục bộ</w:t>
      </w:r>
      <w:bookmarkEnd w:id="6"/>
      <w:r w:rsidRPr="003A2FA6">
        <w:rPr>
          <w:rFonts w:ascii="Times New Roman" w:eastAsia="Times New Roman" w:hAnsi="Times New Roman"/>
          <w:bCs/>
          <w:color w:val="000000" w:themeColor="text1"/>
          <w:sz w:val="28"/>
          <w:szCs w:val="28"/>
        </w:rPr>
        <w:t xml:space="preserve"> như sau:</w:t>
      </w:r>
    </w:p>
    <w:p w14:paraId="24DC37C2"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Thủ tướng Chính phủ quyết định số lượng quân nhân dự bị, phương tiện kỹ thuật dự bị h</w:t>
      </w:r>
      <w:r w:rsidRPr="003A2FA6">
        <w:rPr>
          <w:rFonts w:ascii="Times New Roman" w:eastAsia="Times New Roman" w:hAnsi="Times New Roman"/>
          <w:color w:val="000000" w:themeColor="text1"/>
          <w:sz w:val="28"/>
          <w:szCs w:val="28"/>
        </w:rPr>
        <w:t>u</w:t>
      </w:r>
      <w:r w:rsidRPr="003A2FA6">
        <w:rPr>
          <w:rFonts w:ascii="Times New Roman" w:eastAsia="Times New Roman" w:hAnsi="Times New Roman"/>
          <w:color w:val="000000" w:themeColor="text1"/>
          <w:sz w:val="28"/>
          <w:szCs w:val="28"/>
          <w:lang w:val="vi-VN"/>
        </w:rPr>
        <w:t>y động ở Bộ, cơ quan ngang Bộ, cơ quan thuộc Chính phủ và tỉnh, thành phố trực thuộc trung ương.</w:t>
      </w:r>
    </w:p>
    <w:p w14:paraId="2F53C826"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14:paraId="3C3215E6"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Căn cứ quyết định của Thủ tướng Chính phủ, lệnh huy động của Bộ trưởng Bộ Quốc phòng, việc h</w:t>
      </w:r>
      <w:r w:rsidRPr="003A2FA6">
        <w:rPr>
          <w:rFonts w:ascii="Times New Roman" w:eastAsia="Times New Roman" w:hAnsi="Times New Roman"/>
          <w:color w:val="000000" w:themeColor="text1"/>
          <w:sz w:val="28"/>
          <w:szCs w:val="28"/>
        </w:rPr>
        <w:t>u</w:t>
      </w:r>
      <w:r w:rsidRPr="003A2FA6">
        <w:rPr>
          <w:rFonts w:ascii="Times New Roman" w:eastAsia="Times New Roman" w:hAnsi="Times New Roman"/>
          <w:color w:val="000000" w:themeColor="text1"/>
          <w:sz w:val="28"/>
          <w:szCs w:val="28"/>
          <w:lang w:val="vi-VN"/>
        </w:rPr>
        <w:t>y động lực lượng dự bị động viên được quy đ</w:t>
      </w:r>
      <w:r w:rsidRPr="003A2FA6">
        <w:rPr>
          <w:rFonts w:ascii="Times New Roman" w:eastAsia="Times New Roman" w:hAnsi="Times New Roman"/>
          <w:color w:val="000000" w:themeColor="text1"/>
          <w:sz w:val="28"/>
          <w:szCs w:val="28"/>
        </w:rPr>
        <w:t>ị</w:t>
      </w:r>
      <w:r w:rsidRPr="003A2FA6">
        <w:rPr>
          <w:rFonts w:ascii="Times New Roman" w:eastAsia="Times New Roman" w:hAnsi="Times New Roman"/>
          <w:color w:val="000000" w:themeColor="text1"/>
          <w:sz w:val="28"/>
          <w:szCs w:val="28"/>
          <w:lang w:val="vi-VN"/>
        </w:rPr>
        <w:t>nh như sau:</w:t>
      </w:r>
    </w:p>
    <w:p w14:paraId="687EE5F4"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Người có thẩm quyền theo quy đ</w:t>
      </w:r>
      <w:r w:rsidRPr="003A2FA6">
        <w:rPr>
          <w:rFonts w:ascii="Times New Roman" w:eastAsia="Times New Roman" w:hAnsi="Times New Roman"/>
          <w:color w:val="000000" w:themeColor="text1"/>
          <w:sz w:val="28"/>
          <w:szCs w:val="28"/>
        </w:rPr>
        <w:t>ị</w:t>
      </w:r>
      <w:r w:rsidRPr="003A2FA6">
        <w:rPr>
          <w:rFonts w:ascii="Times New Roman" w:eastAsia="Times New Roman" w:hAnsi="Times New Roman"/>
          <w:color w:val="000000" w:themeColor="text1"/>
          <w:sz w:val="28"/>
          <w:szCs w:val="28"/>
          <w:lang w:val="vi-VN"/>
        </w:rPr>
        <w:t>nh của Luật Sĩ quan Quân đội nhân dân Việt Nam, Luật Quân nhân chuyên nghiệp, công nhân và viên chức quốc phòng, Luật Nghĩa vụ quân sự quyết định gọi quân nhân dự bị nhập ngũ;</w:t>
      </w:r>
    </w:p>
    <w:p w14:paraId="6748B3D4"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lastRenderedPageBreak/>
        <w:t>+</w:t>
      </w:r>
      <w:r w:rsidRPr="003A2FA6">
        <w:rPr>
          <w:rFonts w:ascii="Times New Roman" w:eastAsia="Times New Roman" w:hAnsi="Times New Roman"/>
          <w:color w:val="000000" w:themeColor="text1"/>
          <w:sz w:val="28"/>
          <w:szCs w:val="28"/>
          <w:lang w:val="vi-VN"/>
        </w:rPr>
        <w:t xml:space="preserve"> Bộ trưởng, Thủ trưởng cơ quan ngang Bộ, cơ quan thuộc Chính phủ quyết định điều động phương tiện kỹ thuật dự bị trong đơn vị dự bị động viên do cơ quan mình xây dựng;</w:t>
      </w:r>
    </w:p>
    <w:p w14:paraId="6B27C552"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Chủ tịch Ủy ban nhân dân cấp </w:t>
      </w:r>
      <w:r w:rsidRPr="003A2FA6">
        <w:rPr>
          <w:rFonts w:ascii="Times New Roman" w:eastAsia="Times New Roman" w:hAnsi="Times New Roman"/>
          <w:color w:val="000000" w:themeColor="text1"/>
          <w:sz w:val="28"/>
          <w:szCs w:val="28"/>
        </w:rPr>
        <w:t>tỉnh </w:t>
      </w:r>
      <w:r w:rsidRPr="003A2FA6">
        <w:rPr>
          <w:rFonts w:ascii="Times New Roman" w:eastAsia="Times New Roman" w:hAnsi="Times New Roman"/>
          <w:color w:val="000000" w:themeColor="text1"/>
          <w:sz w:val="28"/>
          <w:szCs w:val="28"/>
          <w:lang w:val="vi-VN"/>
        </w:rPr>
        <w:t>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r w:rsidRPr="003A2FA6">
        <w:rPr>
          <w:rFonts w:ascii="Times New Roman" w:eastAsia="Times New Roman" w:hAnsi="Times New Roman"/>
          <w:color w:val="000000" w:themeColor="text1"/>
          <w:sz w:val="28"/>
          <w:szCs w:val="28"/>
        </w:rPr>
        <w:t>.</w:t>
      </w:r>
    </w:p>
    <w:p w14:paraId="6FC9DDE9" w14:textId="316BFD03"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 xml:space="preserve">+ </w:t>
      </w:r>
      <w:r w:rsidRPr="003A2FA6">
        <w:rPr>
          <w:rFonts w:ascii="Times New Roman" w:eastAsia="Times New Roman" w:hAnsi="Times New Roman"/>
          <w:color w:val="000000" w:themeColor="text1"/>
          <w:sz w:val="28"/>
          <w:szCs w:val="28"/>
          <w:lang w:val="vi-VN"/>
        </w:rPr>
        <w:t>Chủ tịch Ủy ban nhân dân cấp huyện tổ chức thực hiện quyết định của Chủ tịch Ủy ban nhân dân cấp t</w:t>
      </w:r>
      <w:r w:rsidRPr="003A2FA6">
        <w:rPr>
          <w:rFonts w:ascii="Times New Roman" w:eastAsia="Times New Roman" w:hAnsi="Times New Roman"/>
          <w:color w:val="000000" w:themeColor="text1"/>
          <w:sz w:val="28"/>
          <w:szCs w:val="28"/>
        </w:rPr>
        <w:t>ỉ</w:t>
      </w:r>
      <w:r w:rsidRPr="003A2FA6">
        <w:rPr>
          <w:rFonts w:ascii="Times New Roman" w:eastAsia="Times New Roman" w:hAnsi="Times New Roman"/>
          <w:color w:val="000000" w:themeColor="text1"/>
          <w:sz w:val="28"/>
          <w:szCs w:val="28"/>
          <w:lang w:val="vi-VN"/>
        </w:rPr>
        <w:t>nh về việc huy động phương tiện kỹ thuật dự bị, người vận hành, điều khiển phương tiện kỹ thuật dự bị.</w:t>
      </w:r>
    </w:p>
    <w:p w14:paraId="30253C8F" w14:textId="45420C63" w:rsidR="00523A61" w:rsidRPr="003A2FA6" w:rsidRDefault="00523A61"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
          <w:color w:val="000000" w:themeColor="text1"/>
          <w:sz w:val="28"/>
          <w:szCs w:val="28"/>
        </w:rPr>
        <w:t>Câu 1</w:t>
      </w:r>
      <w:r w:rsidR="00380F6C" w:rsidRPr="003A2FA6">
        <w:rPr>
          <w:rFonts w:ascii="Times New Roman" w:hAnsi="Times New Roman"/>
          <w:b/>
          <w:color w:val="000000" w:themeColor="text1"/>
          <w:sz w:val="28"/>
          <w:szCs w:val="28"/>
        </w:rPr>
        <w:t>8</w:t>
      </w:r>
      <w:r w:rsidRPr="003A2FA6">
        <w:rPr>
          <w:rFonts w:ascii="Times New Roman" w:hAnsi="Times New Roman"/>
          <w:b/>
          <w:color w:val="000000" w:themeColor="text1"/>
          <w:sz w:val="28"/>
          <w:szCs w:val="28"/>
        </w:rPr>
        <w:t xml:space="preserve">: </w:t>
      </w:r>
      <w:r w:rsidR="006C258F" w:rsidRPr="003A2FA6">
        <w:rPr>
          <w:rFonts w:ascii="Times New Roman" w:hAnsi="Times New Roman"/>
          <w:b/>
          <w:color w:val="000000" w:themeColor="text1"/>
          <w:sz w:val="28"/>
          <w:szCs w:val="28"/>
        </w:rPr>
        <w:t>Nhà nước quy định như thế nào về việc hu</w:t>
      </w:r>
      <w:r w:rsidR="006C258F" w:rsidRPr="003A2FA6">
        <w:rPr>
          <w:rFonts w:ascii="Times New Roman" w:eastAsia="Times New Roman" w:hAnsi="Times New Roman"/>
          <w:b/>
          <w:bCs/>
          <w:color w:val="000000" w:themeColor="text1"/>
          <w:sz w:val="28"/>
          <w:szCs w:val="28"/>
          <w:lang w:val="vi-VN"/>
        </w:rPr>
        <w:t>y động lực lượng dự bị động viên khi chưa đến mức tổng động viên hoặc động viên cục bộ</w:t>
      </w:r>
      <w:r w:rsidRPr="003A2FA6">
        <w:rPr>
          <w:rFonts w:ascii="Times New Roman" w:eastAsia="Times New Roman" w:hAnsi="Times New Roman"/>
          <w:b/>
          <w:bCs/>
          <w:color w:val="000000" w:themeColor="text1"/>
          <w:sz w:val="28"/>
          <w:szCs w:val="28"/>
        </w:rPr>
        <w:t>?</w:t>
      </w:r>
    </w:p>
    <w:p w14:paraId="1F911750" w14:textId="77777777" w:rsidR="00523A61" w:rsidRPr="003A2FA6" w:rsidRDefault="00523A61"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1C3817FB" w14:textId="451C4F54" w:rsidR="00523A61" w:rsidRPr="003A2FA6" w:rsidRDefault="00082F25" w:rsidP="00082F2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rPr>
        <w:t xml:space="preserve">Theo khoản 1, 2, 3 </w:t>
      </w:r>
      <w:r w:rsidR="00523A61" w:rsidRPr="003A2FA6">
        <w:rPr>
          <w:rFonts w:ascii="Times New Roman" w:hAnsi="Times New Roman"/>
          <w:bCs/>
          <w:color w:val="000000" w:themeColor="text1"/>
          <w:sz w:val="28"/>
          <w:szCs w:val="28"/>
          <w:lang w:val="vi-VN"/>
        </w:rPr>
        <w:t xml:space="preserve">Điều </w:t>
      </w:r>
      <w:r w:rsidR="00523A61" w:rsidRPr="003A2FA6">
        <w:rPr>
          <w:rFonts w:ascii="Times New Roman" w:hAnsi="Times New Roman"/>
          <w:bCs/>
          <w:color w:val="000000" w:themeColor="text1"/>
          <w:sz w:val="28"/>
          <w:szCs w:val="28"/>
        </w:rPr>
        <w:t>2</w:t>
      </w:r>
      <w:r w:rsidR="006C258F" w:rsidRPr="003A2FA6">
        <w:rPr>
          <w:rFonts w:ascii="Times New Roman" w:hAnsi="Times New Roman"/>
          <w:bCs/>
          <w:color w:val="000000" w:themeColor="text1"/>
          <w:sz w:val="28"/>
          <w:szCs w:val="28"/>
        </w:rPr>
        <w:t>6</w:t>
      </w:r>
      <w:r w:rsidR="00523A61" w:rsidRPr="003A2FA6">
        <w:rPr>
          <w:rFonts w:ascii="Times New Roman" w:hAnsi="Times New Roman"/>
          <w:bCs/>
          <w:color w:val="000000" w:themeColor="text1"/>
          <w:sz w:val="28"/>
          <w:szCs w:val="28"/>
          <w:lang w:val="vi-VN"/>
        </w:rPr>
        <w:t xml:space="preserve"> </w:t>
      </w:r>
      <w:r w:rsidR="00523A61" w:rsidRPr="003A2FA6">
        <w:rPr>
          <w:rFonts w:ascii="Times New Roman" w:hAnsi="Times New Roman"/>
          <w:bCs/>
          <w:color w:val="000000" w:themeColor="text1"/>
          <w:sz w:val="28"/>
          <w:szCs w:val="28"/>
        </w:rPr>
        <w:t xml:space="preserve">của </w:t>
      </w:r>
      <w:r w:rsidR="00523A61" w:rsidRPr="003A2FA6">
        <w:rPr>
          <w:rFonts w:ascii="Times New Roman" w:hAnsi="Times New Roman"/>
          <w:bCs/>
          <w:color w:val="000000" w:themeColor="text1"/>
          <w:sz w:val="28"/>
          <w:szCs w:val="28"/>
          <w:lang w:val="vi-VN"/>
        </w:rPr>
        <w:t>Luật Lực lượng dự bị động viên</w:t>
      </w:r>
      <w:r w:rsidR="00523A61" w:rsidRPr="003A2FA6">
        <w:rPr>
          <w:rFonts w:ascii="Times New Roman" w:hAnsi="Times New Roman"/>
          <w:bCs/>
          <w:color w:val="000000" w:themeColor="text1"/>
          <w:sz w:val="28"/>
          <w:szCs w:val="28"/>
        </w:rPr>
        <w:t xml:space="preserve"> quy định việc </w:t>
      </w:r>
      <w:r w:rsidR="006C258F" w:rsidRPr="003A2FA6">
        <w:rPr>
          <w:rFonts w:ascii="Times New Roman" w:hAnsi="Times New Roman"/>
          <w:bCs/>
          <w:color w:val="000000" w:themeColor="text1"/>
          <w:sz w:val="28"/>
          <w:szCs w:val="28"/>
        </w:rPr>
        <w:t>h</w:t>
      </w:r>
      <w:r w:rsidR="006C258F" w:rsidRPr="003A2FA6">
        <w:rPr>
          <w:rFonts w:ascii="Times New Roman" w:eastAsia="Times New Roman" w:hAnsi="Times New Roman"/>
          <w:color w:val="000000" w:themeColor="text1"/>
          <w:sz w:val="28"/>
          <w:szCs w:val="28"/>
          <w:lang w:val="vi-VN"/>
        </w:rPr>
        <w:t>uy động lực lượng dự bị động viên khi chưa đến mức tổng động viên hoặc động viên cục bộ</w:t>
      </w:r>
      <w:r w:rsidR="006C258F" w:rsidRPr="003A2FA6">
        <w:rPr>
          <w:rFonts w:ascii="Times New Roman" w:eastAsia="Times New Roman" w:hAnsi="Times New Roman"/>
          <w:color w:val="000000" w:themeColor="text1"/>
          <w:sz w:val="28"/>
          <w:szCs w:val="28"/>
        </w:rPr>
        <w:t xml:space="preserve"> </w:t>
      </w:r>
      <w:r w:rsidR="00523A61" w:rsidRPr="003A2FA6">
        <w:rPr>
          <w:rFonts w:ascii="Times New Roman" w:eastAsia="Times New Roman" w:hAnsi="Times New Roman"/>
          <w:bCs/>
          <w:color w:val="000000" w:themeColor="text1"/>
          <w:sz w:val="28"/>
          <w:szCs w:val="28"/>
        </w:rPr>
        <w:t>như sau:</w:t>
      </w:r>
    </w:p>
    <w:p w14:paraId="15187DF7" w14:textId="24DC717E" w:rsidR="006C258F" w:rsidRPr="003A2FA6" w:rsidRDefault="00523A61" w:rsidP="00083303">
      <w:pPr>
        <w:shd w:val="clear" w:color="auto" w:fill="FFFFFF"/>
        <w:spacing w:before="120" w:after="120" w:line="380" w:lineRule="exact"/>
        <w:ind w:firstLine="864"/>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1. Huy động lực lượng dự bị động viên khi chưa đến mức tổng động viên hoặc động viên cục bộ bao gồm những trường hợp</w:t>
      </w:r>
      <w:r w:rsidR="006C258F" w:rsidRPr="003A2FA6">
        <w:rPr>
          <w:rFonts w:ascii="Times New Roman" w:eastAsia="Times New Roman" w:hAnsi="Times New Roman"/>
          <w:color w:val="000000" w:themeColor="text1"/>
          <w:sz w:val="28"/>
          <w:szCs w:val="28"/>
        </w:rPr>
        <w:t xml:space="preserve"> sau: </w:t>
      </w:r>
      <w:r w:rsidR="006C258F" w:rsidRPr="003A2FA6">
        <w:rPr>
          <w:rFonts w:ascii="Times New Roman" w:eastAsia="Times New Roman" w:hAnsi="Times New Roman"/>
          <w:color w:val="000000" w:themeColor="text1"/>
          <w:sz w:val="28"/>
          <w:szCs w:val="28"/>
          <w:lang w:val="vi-VN"/>
        </w:rPr>
        <w:t>Khi thi hành lệnh thiết quân luật</w:t>
      </w:r>
      <w:r w:rsidR="006C258F" w:rsidRPr="003A2FA6">
        <w:rPr>
          <w:rFonts w:ascii="Times New Roman" w:eastAsia="Times New Roman" w:hAnsi="Times New Roman"/>
          <w:color w:val="000000" w:themeColor="text1"/>
          <w:sz w:val="28"/>
          <w:szCs w:val="28"/>
        </w:rPr>
        <w:t xml:space="preserve">; </w:t>
      </w:r>
      <w:r w:rsidR="006C258F" w:rsidRPr="003A2FA6">
        <w:rPr>
          <w:rFonts w:ascii="Times New Roman" w:eastAsia="Times New Roman" w:hAnsi="Times New Roman"/>
          <w:color w:val="000000" w:themeColor="text1"/>
          <w:sz w:val="28"/>
          <w:szCs w:val="28"/>
          <w:lang w:val="vi-VN"/>
        </w:rPr>
        <w:t>Khi có nguy cơ đe dọa an ninh quốc gia, trật tự, an toàn xã hội nhưng chưa đến mức ban bố tình </w:t>
      </w:r>
      <w:r w:rsidR="006C258F" w:rsidRPr="003A2FA6">
        <w:rPr>
          <w:rFonts w:ascii="Times New Roman" w:eastAsia="Times New Roman" w:hAnsi="Times New Roman"/>
          <w:color w:val="000000" w:themeColor="text1"/>
          <w:sz w:val="28"/>
          <w:szCs w:val="28"/>
        </w:rPr>
        <w:t>tr</w:t>
      </w:r>
      <w:r w:rsidR="006C258F" w:rsidRPr="003A2FA6">
        <w:rPr>
          <w:rFonts w:ascii="Times New Roman" w:eastAsia="Times New Roman" w:hAnsi="Times New Roman"/>
          <w:color w:val="000000" w:themeColor="text1"/>
          <w:sz w:val="28"/>
          <w:szCs w:val="28"/>
          <w:lang w:val="vi-VN"/>
        </w:rPr>
        <w:t>ạng khẩn cấp</w:t>
      </w:r>
      <w:r w:rsidR="006C258F" w:rsidRPr="003A2FA6">
        <w:rPr>
          <w:rFonts w:ascii="Times New Roman" w:eastAsia="Times New Roman" w:hAnsi="Times New Roman"/>
          <w:color w:val="000000" w:themeColor="text1"/>
          <w:sz w:val="28"/>
          <w:szCs w:val="28"/>
        </w:rPr>
        <w:t>;</w:t>
      </w:r>
      <w:r w:rsidR="006C258F" w:rsidRPr="003A2FA6">
        <w:rPr>
          <w:rFonts w:ascii="Times New Roman" w:eastAsia="Times New Roman" w:hAnsi="Times New Roman"/>
          <w:color w:val="000000" w:themeColor="text1"/>
          <w:sz w:val="28"/>
          <w:szCs w:val="28"/>
          <w:lang w:val="vi-VN"/>
        </w:rPr>
        <w:t xml:space="preserve"> Đ</w:t>
      </w:r>
      <w:r w:rsidR="006C258F" w:rsidRPr="003A2FA6">
        <w:rPr>
          <w:rFonts w:ascii="Times New Roman" w:eastAsia="Times New Roman" w:hAnsi="Times New Roman"/>
          <w:color w:val="000000" w:themeColor="text1"/>
          <w:sz w:val="28"/>
          <w:szCs w:val="28"/>
        </w:rPr>
        <w:t>ể</w:t>
      </w:r>
      <w:r w:rsidR="006C258F" w:rsidRPr="003A2FA6">
        <w:rPr>
          <w:rFonts w:ascii="Times New Roman" w:eastAsia="Times New Roman" w:hAnsi="Times New Roman"/>
          <w:color w:val="000000" w:themeColor="text1"/>
          <w:sz w:val="28"/>
          <w:szCs w:val="28"/>
          <w:lang w:val="vi-VN"/>
        </w:rPr>
        <w:t> phòng, chống, khắc phục hậu quả thảm họa, thiên tai, dịch bệnh nguy hiểm.</w:t>
      </w:r>
    </w:p>
    <w:p w14:paraId="44B757C1" w14:textId="762A7293" w:rsidR="006C258F" w:rsidRPr="003A2FA6" w:rsidRDefault="006C258F" w:rsidP="00083303">
      <w:pPr>
        <w:shd w:val="clear" w:color="auto" w:fill="FFFFFF"/>
        <w:spacing w:before="120" w:after="120" w:line="380" w:lineRule="exact"/>
        <w:ind w:firstLine="864"/>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2</w:t>
      </w:r>
      <w:r w:rsidR="00523A61" w:rsidRPr="003A2FA6">
        <w:rPr>
          <w:rFonts w:ascii="Times New Roman" w:eastAsia="Times New Roman" w:hAnsi="Times New Roman"/>
          <w:color w:val="000000" w:themeColor="text1"/>
          <w:sz w:val="28"/>
          <w:szCs w:val="28"/>
          <w:lang w:val="vi-VN"/>
        </w:rPr>
        <w:t>. Ch</w:t>
      </w:r>
      <w:r w:rsidR="00523A61" w:rsidRPr="003A2FA6">
        <w:rPr>
          <w:rFonts w:ascii="Times New Roman" w:eastAsia="Times New Roman" w:hAnsi="Times New Roman"/>
          <w:color w:val="000000" w:themeColor="text1"/>
          <w:sz w:val="28"/>
          <w:szCs w:val="28"/>
        </w:rPr>
        <w:t>ủ</w:t>
      </w:r>
      <w:r w:rsidR="00523A61" w:rsidRPr="003A2FA6">
        <w:rPr>
          <w:rFonts w:ascii="Times New Roman" w:eastAsia="Times New Roman" w:hAnsi="Times New Roman"/>
          <w:color w:val="000000" w:themeColor="text1"/>
          <w:sz w:val="28"/>
          <w:szCs w:val="28"/>
          <w:lang w:val="vi-VN"/>
        </w:rPr>
        <w:t> tịch Ủy ban nhân dân cấp tỉnh quyết định huy động quân nhân dự bị, phương tiện kỹ thuật dự bị trong trường h</w:t>
      </w:r>
      <w:r w:rsidR="00523A61" w:rsidRPr="003A2FA6">
        <w:rPr>
          <w:rFonts w:ascii="Times New Roman" w:eastAsia="Times New Roman" w:hAnsi="Times New Roman"/>
          <w:color w:val="000000" w:themeColor="text1"/>
          <w:sz w:val="28"/>
          <w:szCs w:val="28"/>
        </w:rPr>
        <w:t>ợ</w:t>
      </w:r>
      <w:r w:rsidR="00523A61" w:rsidRPr="003A2FA6">
        <w:rPr>
          <w:rFonts w:ascii="Times New Roman" w:eastAsia="Times New Roman" w:hAnsi="Times New Roman"/>
          <w:color w:val="000000" w:themeColor="text1"/>
          <w:sz w:val="28"/>
          <w:szCs w:val="28"/>
          <w:lang w:val="vi-VN"/>
        </w:rPr>
        <w:t>p</w:t>
      </w:r>
      <w:r w:rsidRPr="003A2FA6">
        <w:rPr>
          <w:rFonts w:ascii="Times New Roman" w:eastAsia="Times New Roman" w:hAnsi="Times New Roman"/>
          <w:color w:val="000000" w:themeColor="text1"/>
          <w:sz w:val="28"/>
          <w:szCs w:val="28"/>
        </w:rPr>
        <w:t xml:space="preserve">: </w:t>
      </w:r>
      <w:r w:rsidRPr="003A2FA6">
        <w:rPr>
          <w:rFonts w:ascii="Times New Roman" w:eastAsia="Times New Roman" w:hAnsi="Times New Roman"/>
          <w:color w:val="000000" w:themeColor="text1"/>
          <w:sz w:val="28"/>
          <w:szCs w:val="28"/>
          <w:lang w:val="vi-VN"/>
        </w:rPr>
        <w:t>Khi có nguy cơ đe dọa an ninh quốc gia, trật tự, an toàn xã hội nhưng chưa đến mức ban bố tình </w:t>
      </w:r>
      <w:r w:rsidRPr="003A2FA6">
        <w:rPr>
          <w:rFonts w:ascii="Times New Roman" w:eastAsia="Times New Roman" w:hAnsi="Times New Roman"/>
          <w:color w:val="000000" w:themeColor="text1"/>
          <w:sz w:val="28"/>
          <w:szCs w:val="28"/>
        </w:rPr>
        <w:t>tr</w:t>
      </w:r>
      <w:r w:rsidRPr="003A2FA6">
        <w:rPr>
          <w:rFonts w:ascii="Times New Roman" w:eastAsia="Times New Roman" w:hAnsi="Times New Roman"/>
          <w:color w:val="000000" w:themeColor="text1"/>
          <w:sz w:val="28"/>
          <w:szCs w:val="28"/>
          <w:lang w:val="vi-VN"/>
        </w:rPr>
        <w:t>ạng khẩn cấp</w:t>
      </w: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Đ</w:t>
      </w:r>
      <w:r w:rsidRPr="003A2FA6">
        <w:rPr>
          <w:rFonts w:ascii="Times New Roman" w:eastAsia="Times New Roman" w:hAnsi="Times New Roman"/>
          <w:color w:val="000000" w:themeColor="text1"/>
          <w:sz w:val="28"/>
          <w:szCs w:val="28"/>
        </w:rPr>
        <w:t>ể</w:t>
      </w:r>
      <w:r w:rsidRPr="003A2FA6">
        <w:rPr>
          <w:rFonts w:ascii="Times New Roman" w:eastAsia="Times New Roman" w:hAnsi="Times New Roman"/>
          <w:color w:val="000000" w:themeColor="text1"/>
          <w:sz w:val="28"/>
          <w:szCs w:val="28"/>
          <w:lang w:val="vi-VN"/>
        </w:rPr>
        <w:t> phòng, chống, khắc phục hậu quả thảm họa, thiên tai, dịch bệnh nguy hiểm.</w:t>
      </w:r>
    </w:p>
    <w:p w14:paraId="05225D0A" w14:textId="77777777" w:rsidR="00523A61" w:rsidRPr="003A2FA6" w:rsidRDefault="00523A61" w:rsidP="00082F2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Ch</w:t>
      </w:r>
      <w:r w:rsidRPr="003A2FA6">
        <w:rPr>
          <w:rFonts w:ascii="Times New Roman" w:eastAsia="Times New Roman" w:hAnsi="Times New Roman"/>
          <w:color w:val="000000" w:themeColor="text1"/>
          <w:sz w:val="28"/>
          <w:szCs w:val="28"/>
        </w:rPr>
        <w:t>ủ </w:t>
      </w:r>
      <w:r w:rsidRPr="003A2FA6">
        <w:rPr>
          <w:rFonts w:ascii="Times New Roman" w:eastAsia="Times New Roman" w:hAnsi="Times New Roman"/>
          <w:color w:val="000000" w:themeColor="text1"/>
          <w:sz w:val="28"/>
          <w:szCs w:val="28"/>
          <w:lang w:val="vi-VN"/>
        </w:rPr>
        <w:t>tịch Ủy ban nhân dân cấp huyện tổ chức thực hiện quyết đ</w:t>
      </w:r>
      <w:r w:rsidRPr="003A2FA6">
        <w:rPr>
          <w:rFonts w:ascii="Times New Roman" w:eastAsia="Times New Roman" w:hAnsi="Times New Roman"/>
          <w:color w:val="000000" w:themeColor="text1"/>
          <w:sz w:val="28"/>
          <w:szCs w:val="28"/>
        </w:rPr>
        <w:t>ị</w:t>
      </w:r>
      <w:r w:rsidRPr="003A2FA6">
        <w:rPr>
          <w:rFonts w:ascii="Times New Roman" w:eastAsia="Times New Roman" w:hAnsi="Times New Roman"/>
          <w:color w:val="000000" w:themeColor="text1"/>
          <w:sz w:val="28"/>
          <w:szCs w:val="28"/>
          <w:lang w:val="vi-VN"/>
        </w:rPr>
        <w:t>nh của Chủ tịch Ủy ban nhân dân cấp tỉnh về việc huy động quân nhân dự bị, phương tiện kỹ thuật dự bị.</w:t>
      </w:r>
    </w:p>
    <w:p w14:paraId="1257FE8C" w14:textId="77777777" w:rsidR="00523A61" w:rsidRPr="003A2FA6" w:rsidRDefault="00523A61" w:rsidP="00082F2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3. Người chỉ huy đơn vị Quân đội nhân dân được giao quản lý địa phương thiết quân luật quyết định huy động quân nhân dự bị, phương tiện kỹ thuật dự bị.</w:t>
      </w:r>
    </w:p>
    <w:p w14:paraId="6D420E49" w14:textId="286749F3" w:rsidR="00EA00C3" w:rsidRPr="003A2FA6" w:rsidRDefault="00EA00C3" w:rsidP="00083303">
      <w:pPr>
        <w:shd w:val="clear" w:color="auto" w:fill="FFFFFF"/>
        <w:spacing w:before="120" w:after="120" w:line="380" w:lineRule="exact"/>
        <w:ind w:firstLine="864"/>
        <w:jc w:val="both"/>
        <w:rPr>
          <w:rFonts w:ascii="Times New Roman" w:eastAsia="Times New Roman" w:hAnsi="Times New Roman"/>
          <w:b/>
          <w:bCs/>
          <w:color w:val="000000" w:themeColor="text1"/>
          <w:sz w:val="28"/>
          <w:szCs w:val="28"/>
        </w:rPr>
      </w:pPr>
      <w:r w:rsidRPr="003A2FA6">
        <w:rPr>
          <w:rFonts w:ascii="Times New Roman" w:hAnsi="Times New Roman"/>
          <w:b/>
          <w:color w:val="000000" w:themeColor="text1"/>
          <w:sz w:val="28"/>
          <w:szCs w:val="28"/>
        </w:rPr>
        <w:lastRenderedPageBreak/>
        <w:t>Câu 1</w:t>
      </w:r>
      <w:r w:rsidR="00380F6C" w:rsidRPr="003A2FA6">
        <w:rPr>
          <w:rFonts w:ascii="Times New Roman" w:hAnsi="Times New Roman"/>
          <w:b/>
          <w:color w:val="000000" w:themeColor="text1"/>
          <w:sz w:val="28"/>
          <w:szCs w:val="28"/>
        </w:rPr>
        <w:t>9</w:t>
      </w:r>
      <w:r w:rsidRPr="003A2FA6">
        <w:rPr>
          <w:rFonts w:ascii="Times New Roman" w:hAnsi="Times New Roman"/>
          <w:b/>
          <w:color w:val="000000" w:themeColor="text1"/>
          <w:sz w:val="28"/>
          <w:szCs w:val="28"/>
        </w:rPr>
        <w:t>: Nhà nước quy định như thế nào về phụ cấp đối với quân nhân dự bị được xếp, bổ nhiệm chức vụ chỉ huy đơn vị dự bị động viên?</w:t>
      </w:r>
      <w:r w:rsidR="00EE3A3F" w:rsidRPr="003A2FA6">
        <w:rPr>
          <w:rFonts w:ascii="Times New Roman" w:hAnsi="Times New Roman"/>
          <w:b/>
          <w:color w:val="000000" w:themeColor="text1"/>
          <w:sz w:val="28"/>
          <w:szCs w:val="28"/>
        </w:rPr>
        <w:t xml:space="preserve"> </w:t>
      </w:r>
      <w:r w:rsidR="00EE3A3F" w:rsidRPr="003A2FA6">
        <w:rPr>
          <w:rFonts w:ascii="Times New Roman" w:eastAsia="Times New Roman" w:hAnsi="Times New Roman"/>
          <w:b/>
          <w:bCs/>
          <w:color w:val="000000" w:themeColor="text1"/>
          <w:sz w:val="28"/>
          <w:szCs w:val="28"/>
        </w:rPr>
        <w:t>M</w:t>
      </w:r>
      <w:r w:rsidR="00EE3A3F" w:rsidRPr="003A2FA6">
        <w:rPr>
          <w:rFonts w:ascii="Times New Roman" w:eastAsia="Times New Roman" w:hAnsi="Times New Roman"/>
          <w:b/>
          <w:bCs/>
          <w:color w:val="000000" w:themeColor="text1"/>
          <w:sz w:val="28"/>
          <w:szCs w:val="28"/>
          <w:lang w:val="vi-VN"/>
        </w:rPr>
        <w:t>ức phụ cấp, điều kiện và thời gian được hưởng phụ cấp</w:t>
      </w:r>
      <w:r w:rsidR="00EE3A3F" w:rsidRPr="003A2FA6">
        <w:rPr>
          <w:rFonts w:ascii="Times New Roman" w:eastAsia="Times New Roman" w:hAnsi="Times New Roman"/>
          <w:b/>
          <w:bCs/>
          <w:color w:val="000000" w:themeColor="text1"/>
          <w:sz w:val="28"/>
          <w:szCs w:val="28"/>
        </w:rPr>
        <w:t xml:space="preserve"> là như thế nào?</w:t>
      </w:r>
    </w:p>
    <w:p w14:paraId="1A2B00A8" w14:textId="0F0C47D0" w:rsidR="00EA00C3" w:rsidRPr="003A2FA6" w:rsidRDefault="00EA00C3"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58F01EBE" w14:textId="007B801E" w:rsidR="00EA00C3" w:rsidRPr="003A2FA6" w:rsidRDefault="00EE3A3F"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rPr>
        <w:t xml:space="preserve">* </w:t>
      </w:r>
      <w:r w:rsidR="00EA00C3" w:rsidRPr="003A2FA6">
        <w:rPr>
          <w:rFonts w:ascii="Times New Roman" w:hAnsi="Times New Roman"/>
          <w:bCs/>
          <w:color w:val="000000" w:themeColor="text1"/>
          <w:sz w:val="28"/>
          <w:szCs w:val="28"/>
          <w:lang w:val="vi-VN"/>
        </w:rPr>
        <w:t xml:space="preserve">Điều </w:t>
      </w:r>
      <w:r w:rsidR="00EA00C3" w:rsidRPr="003A2FA6">
        <w:rPr>
          <w:rFonts w:ascii="Times New Roman" w:hAnsi="Times New Roman"/>
          <w:bCs/>
          <w:color w:val="000000" w:themeColor="text1"/>
          <w:sz w:val="28"/>
          <w:szCs w:val="28"/>
        </w:rPr>
        <w:t>29</w:t>
      </w:r>
      <w:r w:rsidR="00EA00C3" w:rsidRPr="003A2FA6">
        <w:rPr>
          <w:rFonts w:ascii="Times New Roman" w:hAnsi="Times New Roman"/>
          <w:bCs/>
          <w:color w:val="000000" w:themeColor="text1"/>
          <w:sz w:val="28"/>
          <w:szCs w:val="28"/>
          <w:lang w:val="vi-VN"/>
        </w:rPr>
        <w:t xml:space="preserve"> </w:t>
      </w:r>
      <w:r w:rsidR="00EA00C3" w:rsidRPr="003A2FA6">
        <w:rPr>
          <w:rFonts w:ascii="Times New Roman" w:hAnsi="Times New Roman"/>
          <w:bCs/>
          <w:color w:val="000000" w:themeColor="text1"/>
          <w:sz w:val="28"/>
          <w:szCs w:val="28"/>
        </w:rPr>
        <w:t xml:space="preserve">của </w:t>
      </w:r>
      <w:r w:rsidR="00EA00C3" w:rsidRPr="003A2FA6">
        <w:rPr>
          <w:rFonts w:ascii="Times New Roman" w:hAnsi="Times New Roman"/>
          <w:bCs/>
          <w:color w:val="000000" w:themeColor="text1"/>
          <w:sz w:val="28"/>
          <w:szCs w:val="28"/>
          <w:lang w:val="vi-VN"/>
        </w:rPr>
        <w:t>Luật Lực lượng dự bị động viên</w:t>
      </w:r>
      <w:r w:rsidR="00EA00C3" w:rsidRPr="003A2FA6">
        <w:rPr>
          <w:rFonts w:ascii="Times New Roman" w:hAnsi="Times New Roman"/>
          <w:bCs/>
          <w:color w:val="000000" w:themeColor="text1"/>
          <w:sz w:val="28"/>
          <w:szCs w:val="28"/>
        </w:rPr>
        <w:t xml:space="preserve"> quy định phụ cấp đối với quân nhân dự bị được xếp, bổ nhiệm chức vụ chỉ huy đơn vị dự bị động viên</w:t>
      </w:r>
      <w:r w:rsidR="00EA00C3" w:rsidRPr="003A2FA6">
        <w:rPr>
          <w:rFonts w:ascii="Times New Roman" w:eastAsia="Times New Roman" w:hAnsi="Times New Roman"/>
          <w:bCs/>
          <w:color w:val="000000" w:themeColor="text1"/>
          <w:sz w:val="28"/>
          <w:szCs w:val="28"/>
        </w:rPr>
        <w:t xml:space="preserve"> như sau:</w:t>
      </w:r>
    </w:p>
    <w:p w14:paraId="0D833BC4" w14:textId="77777777" w:rsidR="00EA00C3" w:rsidRPr="003A2FA6" w:rsidRDefault="00EA00C3"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1. Quân nhân dự bị đã xếp vào đơn vị dự bị động viên được hưởng phụ cấp.</w:t>
      </w:r>
    </w:p>
    <w:p w14:paraId="7E987A42" w14:textId="1D8CB0EB" w:rsidR="00EA00C3" w:rsidRPr="003A2FA6" w:rsidRDefault="00EA00C3"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2. </w:t>
      </w:r>
      <w:r w:rsidRPr="003A2FA6">
        <w:rPr>
          <w:rFonts w:ascii="Times New Roman" w:eastAsia="Times New Roman" w:hAnsi="Times New Roman"/>
          <w:color w:val="000000" w:themeColor="text1"/>
          <w:sz w:val="28"/>
          <w:szCs w:val="28"/>
        </w:rPr>
        <w:t>Q</w:t>
      </w:r>
      <w:r w:rsidRPr="003A2FA6">
        <w:rPr>
          <w:rFonts w:ascii="Times New Roman" w:eastAsia="Times New Roman" w:hAnsi="Times New Roman"/>
          <w:color w:val="000000" w:themeColor="text1"/>
          <w:sz w:val="28"/>
          <w:szCs w:val="28"/>
          <w:lang w:val="vi-VN"/>
        </w:rPr>
        <w:t>uân nhân dự bị được bổ nhiệm giữ chức vụ chỉ huy đơn vị dự bị động viên từ tiểu đội trưởng hoặc tương đương trở lên đ</w:t>
      </w:r>
      <w:r w:rsidRPr="003A2FA6">
        <w:rPr>
          <w:rFonts w:ascii="Times New Roman" w:eastAsia="Times New Roman" w:hAnsi="Times New Roman"/>
          <w:color w:val="000000" w:themeColor="text1"/>
          <w:sz w:val="28"/>
          <w:szCs w:val="28"/>
        </w:rPr>
        <w:t>ư</w:t>
      </w:r>
      <w:r w:rsidRPr="003A2FA6">
        <w:rPr>
          <w:rFonts w:ascii="Times New Roman" w:eastAsia="Times New Roman" w:hAnsi="Times New Roman"/>
          <w:color w:val="000000" w:themeColor="text1"/>
          <w:sz w:val="28"/>
          <w:szCs w:val="28"/>
          <w:lang w:val="vi-VN"/>
        </w:rPr>
        <w:t xml:space="preserve">ợc hưởng phụ cấp trách nhiệm quản lý đơn vị và thôi hưởng phụ cấp </w:t>
      </w:r>
      <w:r w:rsidRPr="003A2FA6">
        <w:rPr>
          <w:rFonts w:ascii="Times New Roman" w:eastAsia="Times New Roman" w:hAnsi="Times New Roman"/>
          <w:color w:val="000000" w:themeColor="text1"/>
          <w:sz w:val="28"/>
          <w:szCs w:val="28"/>
        </w:rPr>
        <w:t>nêu trên</w:t>
      </w:r>
      <w:r w:rsidRPr="003A2FA6">
        <w:rPr>
          <w:rFonts w:ascii="Times New Roman" w:eastAsia="Times New Roman" w:hAnsi="Times New Roman"/>
          <w:color w:val="000000" w:themeColor="text1"/>
          <w:sz w:val="28"/>
          <w:szCs w:val="28"/>
          <w:lang w:val="vi-VN"/>
        </w:rPr>
        <w:t>.</w:t>
      </w:r>
    </w:p>
    <w:p w14:paraId="2B1252BE" w14:textId="182F05E0" w:rsidR="00EA00C3" w:rsidRPr="003A2FA6" w:rsidRDefault="00EE3A3F"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xml:space="preserve">* Điều 3, Nghị định </w:t>
      </w:r>
      <w:r w:rsidRPr="003A2FA6">
        <w:rPr>
          <w:rFonts w:ascii="Times New Roman" w:hAnsi="Times New Roman"/>
          <w:color w:val="000000" w:themeColor="text1"/>
          <w:sz w:val="28"/>
          <w:szCs w:val="28"/>
          <w:shd w:val="clear" w:color="auto" w:fill="FFFFFF"/>
        </w:rPr>
        <w:t xml:space="preserve">số </w:t>
      </w:r>
      <w:r w:rsidRPr="003A2FA6">
        <w:rPr>
          <w:rFonts w:ascii="Times New Roman" w:hAnsi="Times New Roman"/>
          <w:iCs/>
          <w:color w:val="000000" w:themeColor="text1"/>
          <w:sz w:val="28"/>
          <w:szCs w:val="28"/>
          <w:shd w:val="clear" w:color="auto" w:fill="FFFFFF"/>
        </w:rPr>
        <w:t xml:space="preserve">79/2020/NĐ-CP ngày 08/7/2020 của Chính phủ </w:t>
      </w:r>
      <w:r w:rsidRPr="003A2FA6">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w:t>
      </w:r>
      <w:r w:rsidRPr="003A2FA6">
        <w:rPr>
          <w:rFonts w:ascii="Times New Roman" w:hAnsi="Times New Roman"/>
          <w:iCs/>
          <w:color w:val="000000" w:themeColor="text1"/>
          <w:sz w:val="28"/>
          <w:szCs w:val="28"/>
          <w:shd w:val="clear" w:color="auto" w:fill="FFFFFF"/>
        </w:rPr>
        <w:t xml:space="preserve"> quy định p</w:t>
      </w:r>
      <w:r w:rsidR="00EA00C3" w:rsidRPr="003A2FA6">
        <w:rPr>
          <w:rFonts w:ascii="Times New Roman" w:hAnsi="Times New Roman"/>
          <w:color w:val="000000" w:themeColor="text1"/>
          <w:sz w:val="28"/>
          <w:szCs w:val="28"/>
          <w:lang w:val="vi-VN"/>
        </w:rPr>
        <w:t>hụ cấp đối với quân nhân dự bị đã xếp vào đơn vị dự bị động viên; quân nhân dự bị được bổ nhiệm giữ chức vụ chỉ huy đơn vị dự bị động viên</w:t>
      </w:r>
      <w:r w:rsidRPr="003A2FA6">
        <w:rPr>
          <w:rFonts w:ascii="Times New Roman" w:hAnsi="Times New Roman"/>
          <w:color w:val="000000" w:themeColor="text1"/>
          <w:sz w:val="28"/>
          <w:szCs w:val="28"/>
        </w:rPr>
        <w:t xml:space="preserve"> như sau:</w:t>
      </w:r>
    </w:p>
    <w:p w14:paraId="78FD0A47" w14:textId="77777777" w:rsidR="00EA00C3" w:rsidRPr="003A2FA6" w:rsidRDefault="00EA00C3"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1. Phụ cấp đối với quân nhân dự bị đã xếp vào đơn vị dự bị động viên</w:t>
      </w:r>
    </w:p>
    <w:p w14:paraId="1E803C08" w14:textId="2810C2B2"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160.000 đồng/tháng đối với sĩ quan dự bị đã xếp vào đơn vị dự bị động viên.</w:t>
      </w:r>
    </w:p>
    <w:p w14:paraId="388BCAA9" w14:textId="6563CD55"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320.000 đồng/năm đối với quân nhân chuyên nghiệp dự bị; hạ sĩ quan, binh sĩ dự bị đã xếp vào đơn vị dự bị động viên.</w:t>
      </w:r>
    </w:p>
    <w:p w14:paraId="65EA815F" w14:textId="77777777" w:rsidR="00EA00C3" w:rsidRPr="003A2FA6" w:rsidRDefault="00EA00C3"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2. Phụ cấp trách nhiệm quản lý đơn vị dự bị động viên</w:t>
      </w:r>
    </w:p>
    <w:p w14:paraId="7071FA64" w14:textId="77777777" w:rsidR="00EA00C3" w:rsidRPr="003A2FA6" w:rsidRDefault="00EA00C3"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Quân nhân dự bị được bổ nhiệm giữ chức vụ chỉ huy đơn vị dự bị động viên từ cấp tiểu đội và tương đương trở lên được hưởng phụ cấp như sau:</w:t>
      </w:r>
    </w:p>
    <w:p w14:paraId="5F9FC935" w14:textId="7DA90949"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480.000 đồng/quý đối với Tiểu đội trưởng, Khẩu đội trưởng và tương đương.</w:t>
      </w:r>
    </w:p>
    <w:p w14:paraId="0FF6F243" w14:textId="2DD4C093"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560.000 đồng/quý đối với Trung đội trưởng và tương đương.</w:t>
      </w:r>
    </w:p>
    <w:p w14:paraId="0FB8BF6C" w14:textId="7051CBF2"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640.000 đồng/quý đối với Phó Đại đội trưởng, Chính trị viên phó đại đội và tương đương.</w:t>
      </w:r>
    </w:p>
    <w:p w14:paraId="3D9445DC" w14:textId="51A56469"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720.000 đồng/quý đối với Đại đội trưởng, Chính trị viên đại đội và tương đương.</w:t>
      </w:r>
    </w:p>
    <w:p w14:paraId="7C48E887" w14:textId="040EDDF9"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lastRenderedPageBreak/>
        <w:t>-</w:t>
      </w:r>
      <w:r w:rsidR="00EA00C3" w:rsidRPr="003A2FA6">
        <w:rPr>
          <w:color w:val="000000" w:themeColor="text1"/>
          <w:sz w:val="28"/>
          <w:szCs w:val="28"/>
          <w:lang w:val="vi-VN"/>
        </w:rPr>
        <w:t xml:space="preserve"> Mức 800.000 đồng/quý đối với Phó Tiểu đoàn trưởng, Chính trị viên phó tiểu đoàn và tương đương.</w:t>
      </w:r>
    </w:p>
    <w:p w14:paraId="140D7A8E" w14:textId="753A97A4"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880.000 đồng/quý đối với Tiểu đoàn trưởng, Chính trị viên tiểu đoàn và tương đương.</w:t>
      </w:r>
    </w:p>
    <w:p w14:paraId="642368A2" w14:textId="7D110F29"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960.000 đồng/quý đối với Phó Trung đoàn trưởng, Phó Chính ủy trung đoàn và tương đương.</w:t>
      </w:r>
    </w:p>
    <w:p w14:paraId="3D7200E5" w14:textId="44BB603D"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Mức 1.040.000 đồng/quý đối với Trung đoàn trưởng, Chính ủy trung đoàn và tương đương.</w:t>
      </w:r>
    </w:p>
    <w:p w14:paraId="59991633" w14:textId="77777777" w:rsidR="00EA00C3" w:rsidRPr="003A2FA6" w:rsidRDefault="00EA00C3"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3. Điều kiện và thời gian hưởng phụ cấp</w:t>
      </w:r>
    </w:p>
    <w:p w14:paraId="60F58787" w14:textId="20DCD805" w:rsidR="00EA00C3" w:rsidRPr="003A2FA6" w:rsidRDefault="00EE3A3F"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w:t>
      </w:r>
      <w:r w:rsidR="00D0558E" w:rsidRPr="003A2FA6">
        <w:rPr>
          <w:color w:val="000000" w:themeColor="text1"/>
          <w:sz w:val="28"/>
          <w:szCs w:val="28"/>
        </w:rPr>
        <w:t>S</w:t>
      </w:r>
      <w:r w:rsidR="00D0558E" w:rsidRPr="003A2FA6">
        <w:rPr>
          <w:color w:val="000000" w:themeColor="text1"/>
          <w:sz w:val="28"/>
          <w:szCs w:val="28"/>
          <w:lang w:val="vi-VN"/>
        </w:rPr>
        <w:t xml:space="preserve">ĩ quan dự bị đã xếp vào đơn vị dự bị động viên </w:t>
      </w:r>
      <w:r w:rsidR="00EA00C3" w:rsidRPr="003A2FA6">
        <w:rPr>
          <w:color w:val="000000" w:themeColor="text1"/>
          <w:sz w:val="28"/>
          <w:szCs w:val="28"/>
          <w:lang w:val="vi-VN"/>
        </w:rPr>
        <w:t>có thời gian xếp vào đơn vị dự bị động viên từ đủ 15 ngày trong tháng trở lên thì tháng đó được hưởng phụ cấp; dưới 15 ngày trong tháng thì tháng đó không được hưởng phụ cấp.</w:t>
      </w:r>
    </w:p>
    <w:p w14:paraId="465D408D" w14:textId="1F9D4530" w:rsidR="00EA00C3" w:rsidRPr="003A2FA6" w:rsidRDefault="00D0558E"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w:t>
      </w:r>
      <w:r w:rsidRPr="003A2FA6">
        <w:rPr>
          <w:color w:val="000000" w:themeColor="text1"/>
          <w:sz w:val="28"/>
          <w:szCs w:val="28"/>
        </w:rPr>
        <w:t>Q</w:t>
      </w:r>
      <w:r w:rsidRPr="003A2FA6">
        <w:rPr>
          <w:color w:val="000000" w:themeColor="text1"/>
          <w:sz w:val="28"/>
          <w:szCs w:val="28"/>
          <w:lang w:val="vi-VN"/>
        </w:rPr>
        <w:t xml:space="preserve">uân nhân chuyên nghiệp dự bị; hạ sĩ quan, binh sĩ dự bị đã xếp vào đơn vị dự bị động viên </w:t>
      </w:r>
      <w:r w:rsidR="00EA00C3" w:rsidRPr="003A2FA6">
        <w:rPr>
          <w:color w:val="000000" w:themeColor="text1"/>
          <w:sz w:val="28"/>
          <w:szCs w:val="28"/>
          <w:lang w:val="vi-VN"/>
        </w:rPr>
        <w:t>có thời gian xếp vào đơn vị dự bị động viên từ đủ 06 tháng liên tục trở lên thì năm đó được hưởng phụ cấp; dưới 06 tháng thì năm đó không được hưởng phụ cấp.</w:t>
      </w:r>
    </w:p>
    <w:p w14:paraId="02823A64" w14:textId="3667D980" w:rsidR="00EA00C3" w:rsidRPr="003A2FA6" w:rsidRDefault="00D0558E"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 xml:space="preserve">- </w:t>
      </w:r>
      <w:r w:rsidRPr="003A2FA6">
        <w:rPr>
          <w:color w:val="000000" w:themeColor="text1"/>
          <w:sz w:val="28"/>
          <w:szCs w:val="28"/>
          <w:lang w:val="vi-VN"/>
        </w:rPr>
        <w:t xml:space="preserve">Quân nhân dự bị được bổ nhiệm giữ chức vụ chỉ huy đơn vị dự bị động viên từ cấp tiểu đội và tương đương trở lên </w:t>
      </w:r>
      <w:r w:rsidR="00EA00C3" w:rsidRPr="003A2FA6">
        <w:rPr>
          <w:color w:val="000000" w:themeColor="text1"/>
          <w:sz w:val="28"/>
          <w:szCs w:val="28"/>
          <w:lang w:val="vi-VN"/>
        </w:rPr>
        <w:t>thực hiện trách nhiệm quản lý đơn vị dự bị động viên và có đủ 45 ngày trong một quý trở lên thì quý đó được hưởng phụ cấp. Trong quý, quân nhân dự bị được bổ nhiệm chức vụ mới thì từ quý tiếp theo được hưởng phụ cấp trách nhiệm theo chức vụ mới.</w:t>
      </w:r>
    </w:p>
    <w:p w14:paraId="5906C7A6" w14:textId="59782E25" w:rsidR="00EA00C3" w:rsidRPr="003A2FA6" w:rsidRDefault="00D0558E"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rPr>
        <w:t>-</w:t>
      </w:r>
      <w:r w:rsidR="00EA00C3" w:rsidRPr="003A2FA6">
        <w:rPr>
          <w:color w:val="000000" w:themeColor="text1"/>
          <w:sz w:val="28"/>
          <w:szCs w:val="28"/>
          <w:lang w:val="vi-VN"/>
        </w:rPr>
        <w:t xml:space="preserve"> Thời gian hưởng phụ cấp đối với </w:t>
      </w:r>
      <w:r w:rsidRPr="003A2FA6">
        <w:rPr>
          <w:color w:val="000000" w:themeColor="text1"/>
          <w:sz w:val="28"/>
          <w:szCs w:val="28"/>
          <w:lang w:val="vi-VN"/>
        </w:rPr>
        <w:t>sĩ quan dự bị đã xếp vào đơn vị dự bị động viên</w:t>
      </w:r>
      <w:r w:rsidRPr="003A2FA6">
        <w:rPr>
          <w:color w:val="000000" w:themeColor="text1"/>
          <w:sz w:val="28"/>
          <w:szCs w:val="28"/>
        </w:rPr>
        <w:t xml:space="preserve">; </w:t>
      </w:r>
      <w:r w:rsidRPr="003A2FA6">
        <w:rPr>
          <w:color w:val="000000" w:themeColor="text1"/>
          <w:sz w:val="28"/>
          <w:szCs w:val="28"/>
          <w:lang w:val="vi-VN"/>
        </w:rPr>
        <w:t>quân nhân chuyên nghiệp dự bị; hạ sĩ quan, binh sĩ dự bị đã xếp vào đơn vị dự bị động viên</w:t>
      </w:r>
      <w:r w:rsidRPr="003A2FA6">
        <w:rPr>
          <w:color w:val="000000" w:themeColor="text1"/>
          <w:sz w:val="28"/>
          <w:szCs w:val="28"/>
        </w:rPr>
        <w:t xml:space="preserve">; </w:t>
      </w:r>
      <w:r w:rsidRPr="003A2FA6">
        <w:rPr>
          <w:color w:val="000000" w:themeColor="text1"/>
          <w:sz w:val="28"/>
          <w:szCs w:val="28"/>
          <w:lang w:val="vi-VN"/>
        </w:rPr>
        <w:t>Quân nhân dự bị được bổ nhiệm giữ chức vụ chỉ huy đơn vị dự bị động viên từ cấp tiểu đội và tương đương trở lên</w:t>
      </w:r>
      <w:r w:rsidRPr="003A2FA6">
        <w:rPr>
          <w:color w:val="000000" w:themeColor="text1"/>
          <w:sz w:val="28"/>
          <w:szCs w:val="28"/>
        </w:rPr>
        <w:t xml:space="preserve"> </w:t>
      </w:r>
      <w:r w:rsidR="00EA00C3" w:rsidRPr="003A2FA6">
        <w:rPr>
          <w:color w:val="000000" w:themeColor="text1"/>
          <w:sz w:val="28"/>
          <w:szCs w:val="28"/>
          <w:lang w:val="vi-VN"/>
        </w:rPr>
        <w:t>là khoảng thời gian quân nhân dự bị đã xếp vào đơ</w:t>
      </w:r>
      <w:r w:rsidRPr="003A2FA6">
        <w:rPr>
          <w:color w:val="000000" w:themeColor="text1"/>
          <w:sz w:val="28"/>
          <w:szCs w:val="28"/>
        </w:rPr>
        <w:t>-</w:t>
      </w:r>
      <w:r w:rsidR="00EA00C3" w:rsidRPr="003A2FA6">
        <w:rPr>
          <w:color w:val="000000" w:themeColor="text1"/>
          <w:sz w:val="28"/>
          <w:szCs w:val="28"/>
          <w:lang w:val="vi-VN"/>
        </w:rPr>
        <w:t>vị dự bị động viên; quân nhân dự bị được bổ nhiệm giữ chức vụ chỉ huy đơn vị dự bị động viên.</w:t>
      </w:r>
    </w:p>
    <w:p w14:paraId="7426036B" w14:textId="396BDF58" w:rsidR="00EA00C3" w:rsidRPr="003A2FA6" w:rsidRDefault="00EA00C3" w:rsidP="009D45E5">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 xml:space="preserve">đ) Đối tượng hưởng phụ cấp </w:t>
      </w:r>
      <w:r w:rsidR="00082F25" w:rsidRPr="003A2FA6">
        <w:rPr>
          <w:color w:val="000000" w:themeColor="text1"/>
          <w:sz w:val="28"/>
          <w:szCs w:val="28"/>
          <w:lang w:val="vi-VN"/>
        </w:rPr>
        <w:t>trách nhiệm quản lý đơn vị dự bị động viên</w:t>
      </w:r>
      <w:r w:rsidR="00082F25" w:rsidRPr="003A2FA6">
        <w:rPr>
          <w:color w:val="000000" w:themeColor="text1"/>
          <w:sz w:val="28"/>
          <w:szCs w:val="28"/>
        </w:rPr>
        <w:t xml:space="preserve"> thi thôi </w:t>
      </w:r>
      <w:r w:rsidR="00917892" w:rsidRPr="003A2FA6">
        <w:rPr>
          <w:color w:val="000000" w:themeColor="text1"/>
          <w:sz w:val="28"/>
          <w:szCs w:val="28"/>
        </w:rPr>
        <w:t>hưởng p</w:t>
      </w:r>
      <w:r w:rsidR="00917892" w:rsidRPr="003A2FA6">
        <w:rPr>
          <w:color w:val="000000" w:themeColor="text1"/>
          <w:sz w:val="28"/>
          <w:szCs w:val="28"/>
          <w:lang w:val="vi-VN"/>
        </w:rPr>
        <w:t>hụ cấp đối với quân nhân dự bị đã xếp vào đơn vị dự bị động viên</w:t>
      </w:r>
    </w:p>
    <w:p w14:paraId="2E532F0E" w14:textId="0AFFD615"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b/>
          <w:color w:val="000000" w:themeColor="text1"/>
          <w:sz w:val="28"/>
          <w:szCs w:val="28"/>
        </w:rPr>
      </w:pPr>
      <w:r w:rsidRPr="003A2FA6">
        <w:rPr>
          <w:rFonts w:ascii="Times New Roman" w:hAnsi="Times New Roman"/>
          <w:b/>
          <w:color w:val="000000" w:themeColor="text1"/>
          <w:sz w:val="28"/>
          <w:szCs w:val="28"/>
        </w:rPr>
        <w:t xml:space="preserve">Câu </w:t>
      </w:r>
      <w:r w:rsidR="00380F6C" w:rsidRPr="003A2FA6">
        <w:rPr>
          <w:rFonts w:ascii="Times New Roman" w:hAnsi="Times New Roman"/>
          <w:b/>
          <w:color w:val="000000" w:themeColor="text1"/>
          <w:sz w:val="28"/>
          <w:szCs w:val="28"/>
        </w:rPr>
        <w:t>20</w:t>
      </w:r>
      <w:r w:rsidRPr="003A2FA6">
        <w:rPr>
          <w:rFonts w:ascii="Times New Roman" w:hAnsi="Times New Roman"/>
          <w:b/>
          <w:color w:val="000000" w:themeColor="text1"/>
          <w:sz w:val="28"/>
          <w:szCs w:val="28"/>
        </w:rPr>
        <w:t xml:space="preserve">: Nhà nước quy định những chế độ, chính sách nào </w:t>
      </w:r>
      <w:r w:rsidR="003B17E9" w:rsidRPr="003A2FA6">
        <w:rPr>
          <w:rFonts w:ascii="Times New Roman" w:hAnsi="Times New Roman"/>
          <w:b/>
          <w:color w:val="000000" w:themeColor="text1"/>
          <w:sz w:val="28"/>
          <w:szCs w:val="28"/>
        </w:rPr>
        <w:t xml:space="preserve">mà </w:t>
      </w:r>
      <w:r w:rsidRPr="003A2FA6">
        <w:rPr>
          <w:rFonts w:ascii="Times New Roman" w:eastAsia="Times New Roman" w:hAnsi="Times New Roman"/>
          <w:b/>
          <w:color w:val="000000" w:themeColor="text1"/>
          <w:sz w:val="28"/>
          <w:szCs w:val="28"/>
        </w:rPr>
        <w:t xml:space="preserve">quân nhân dự bị được hưởng trong thời gian tập trung huấn luyện, diễn tập, </w:t>
      </w:r>
      <w:r w:rsidRPr="003A2FA6">
        <w:rPr>
          <w:rFonts w:ascii="Times New Roman" w:eastAsia="Times New Roman" w:hAnsi="Times New Roman"/>
          <w:b/>
          <w:color w:val="000000" w:themeColor="text1"/>
          <w:sz w:val="28"/>
          <w:szCs w:val="28"/>
        </w:rPr>
        <w:lastRenderedPageBreak/>
        <w:t xml:space="preserve">kiểm tra sẵn sàng động viên, sẵn sàng chiến đấu </w:t>
      </w:r>
      <w:r w:rsidRPr="003A2FA6">
        <w:rPr>
          <w:rFonts w:ascii="Times New Roman" w:eastAsia="Times New Roman" w:hAnsi="Times New Roman"/>
          <w:b/>
          <w:bCs/>
          <w:color w:val="000000" w:themeColor="text1"/>
          <w:sz w:val="28"/>
          <w:szCs w:val="28"/>
          <w:lang w:val="vi-VN"/>
        </w:rPr>
        <w:t>và huy động khi chưa đến mức tổng động viên hoặc động viên cục bộ</w:t>
      </w:r>
      <w:r w:rsidRPr="003A2FA6">
        <w:rPr>
          <w:rFonts w:ascii="Times New Roman" w:eastAsia="Times New Roman" w:hAnsi="Times New Roman"/>
          <w:b/>
          <w:color w:val="000000" w:themeColor="text1"/>
          <w:sz w:val="28"/>
          <w:szCs w:val="28"/>
        </w:rPr>
        <w:t>?</w:t>
      </w:r>
    </w:p>
    <w:p w14:paraId="4840E5DB" w14:textId="77777777" w:rsidR="00190B66" w:rsidRPr="003A2FA6" w:rsidRDefault="00190B66"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7CBEDE1E" w14:textId="09B6E4DC"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bCs/>
          <w:color w:val="000000" w:themeColor="text1"/>
          <w:sz w:val="28"/>
          <w:szCs w:val="28"/>
          <w:lang w:val="vi-VN"/>
        </w:rPr>
        <w:t xml:space="preserve">Điều </w:t>
      </w:r>
      <w:r w:rsidRPr="003A2FA6">
        <w:rPr>
          <w:rFonts w:ascii="Times New Roman" w:hAnsi="Times New Roman"/>
          <w:bCs/>
          <w:color w:val="000000" w:themeColor="text1"/>
          <w:sz w:val="28"/>
          <w:szCs w:val="28"/>
        </w:rPr>
        <w:t xml:space="preserve">30 </w:t>
      </w:r>
      <w:r w:rsidRPr="003A2FA6">
        <w:rPr>
          <w:rFonts w:ascii="Times New Roman" w:hAnsi="Times New Roman"/>
          <w:bCs/>
          <w:color w:val="000000" w:themeColor="text1"/>
          <w:sz w:val="28"/>
          <w:szCs w:val="28"/>
          <w:lang w:val="vi-VN"/>
        </w:rPr>
        <w:t>Luật Lực lượng dự bị động viên</w:t>
      </w:r>
      <w:r w:rsidRPr="003A2FA6">
        <w:rPr>
          <w:rFonts w:ascii="Times New Roman" w:hAnsi="Times New Roman"/>
          <w:bCs/>
          <w:color w:val="000000" w:themeColor="text1"/>
          <w:sz w:val="28"/>
          <w:szCs w:val="28"/>
        </w:rPr>
        <w:t xml:space="preserve"> </w:t>
      </w:r>
      <w:r w:rsidRPr="003A2FA6">
        <w:rPr>
          <w:rFonts w:ascii="Times New Roman" w:eastAsia="Times New Roman" w:hAnsi="Times New Roman"/>
          <w:color w:val="000000" w:themeColor="text1"/>
          <w:sz w:val="28"/>
          <w:szCs w:val="28"/>
        </w:rPr>
        <w:t xml:space="preserve">trong thời gian tập trung huấn luyện, diễn tập, kiểm tra sẵn sàng động viên, sẵn sàng chiến đấu </w:t>
      </w:r>
      <w:r w:rsidRPr="003A2FA6">
        <w:rPr>
          <w:rFonts w:ascii="Times New Roman" w:eastAsia="Times New Roman" w:hAnsi="Times New Roman"/>
          <w:bCs/>
          <w:color w:val="000000" w:themeColor="text1"/>
          <w:sz w:val="28"/>
          <w:szCs w:val="28"/>
          <w:lang w:val="vi-VN"/>
        </w:rPr>
        <w:t>và huy động khi chưa đến mức tổng động viên hoặc động viên cục bộ</w:t>
      </w:r>
      <w:r w:rsidRPr="003A2FA6">
        <w:rPr>
          <w:rFonts w:ascii="Times New Roman" w:eastAsia="Times New Roman" w:hAnsi="Times New Roman"/>
          <w:bCs/>
          <w:color w:val="000000" w:themeColor="text1"/>
          <w:sz w:val="28"/>
          <w:szCs w:val="28"/>
        </w:rPr>
        <w:t xml:space="preserve"> </w:t>
      </w:r>
      <w:r w:rsidRPr="003A2FA6">
        <w:rPr>
          <w:rFonts w:ascii="Times New Roman" w:eastAsia="Times New Roman" w:hAnsi="Times New Roman"/>
          <w:color w:val="000000" w:themeColor="text1"/>
          <w:sz w:val="28"/>
          <w:szCs w:val="28"/>
        </w:rPr>
        <w:t>quân nhân dự bị được hưởng những chế độ, chính sách sau:</w:t>
      </w:r>
    </w:p>
    <w:p w14:paraId="415C23C1"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1</w:t>
      </w:r>
      <w:r w:rsidRPr="003A2FA6">
        <w:rPr>
          <w:rFonts w:ascii="Times New Roman" w:eastAsia="Times New Roman" w:hAnsi="Times New Roman"/>
          <w:color w:val="000000" w:themeColor="text1"/>
          <w:sz w:val="28"/>
          <w:szCs w:val="28"/>
          <w:lang w:val="vi-VN"/>
        </w:rPr>
        <w:t>. Chế độ tiền lương và phụ cấp</w:t>
      </w:r>
      <w:r w:rsidRPr="003A2FA6">
        <w:rPr>
          <w:rFonts w:ascii="Times New Roman" w:eastAsia="Times New Roman" w:hAnsi="Times New Roman"/>
          <w:color w:val="000000" w:themeColor="text1"/>
          <w:sz w:val="28"/>
          <w:szCs w:val="28"/>
        </w:rPr>
        <w:t>:</w:t>
      </w:r>
    </w:p>
    <w:p w14:paraId="06D46A86" w14:textId="03D01C5D"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Quân nhân dự bị đang lao động, học tập, làm việc trong cơ quan, tổ chức và hưởng lương từ ngân sách nhà nước được cơ quan, tổ chức nơi đang lao động, học tập, làm vi</w:t>
      </w:r>
      <w:r w:rsidRPr="003A2FA6">
        <w:rPr>
          <w:rFonts w:ascii="Times New Roman" w:eastAsia="Times New Roman" w:hAnsi="Times New Roman"/>
          <w:color w:val="000000" w:themeColor="text1"/>
          <w:sz w:val="28"/>
          <w:szCs w:val="28"/>
        </w:rPr>
        <w:t>ệ</w:t>
      </w:r>
      <w:r w:rsidRPr="003A2FA6">
        <w:rPr>
          <w:rFonts w:ascii="Times New Roman" w:eastAsia="Times New Roman" w:hAnsi="Times New Roman"/>
          <w:color w:val="000000" w:themeColor="text1"/>
          <w:sz w:val="28"/>
          <w:szCs w:val="28"/>
          <w:lang w:val="vi-VN"/>
        </w:rPr>
        <w:t>c trả nguyên lương và các khoản phụ cấp, trợ cấp, phúc lợi, phụ c</w:t>
      </w:r>
      <w:r w:rsidRPr="003A2FA6">
        <w:rPr>
          <w:rFonts w:ascii="Times New Roman" w:eastAsia="Times New Roman" w:hAnsi="Times New Roman"/>
          <w:color w:val="000000" w:themeColor="text1"/>
          <w:sz w:val="28"/>
          <w:szCs w:val="28"/>
        </w:rPr>
        <w:t>ấ</w:t>
      </w:r>
      <w:r w:rsidRPr="003A2FA6">
        <w:rPr>
          <w:rFonts w:ascii="Times New Roman" w:eastAsia="Times New Roman" w:hAnsi="Times New Roman"/>
          <w:color w:val="000000" w:themeColor="text1"/>
          <w:sz w:val="28"/>
          <w:szCs w:val="28"/>
          <w:lang w:val="vi-VN"/>
        </w:rPr>
        <w:t>p đi đư</w:t>
      </w:r>
      <w:r w:rsidRPr="003A2FA6">
        <w:rPr>
          <w:rFonts w:ascii="Times New Roman" w:eastAsia="Times New Roman" w:hAnsi="Times New Roman"/>
          <w:color w:val="000000" w:themeColor="text1"/>
          <w:sz w:val="28"/>
          <w:szCs w:val="28"/>
        </w:rPr>
        <w:t>ờn</w:t>
      </w:r>
      <w:r w:rsidRPr="003A2FA6">
        <w:rPr>
          <w:rFonts w:ascii="Times New Roman" w:eastAsia="Times New Roman" w:hAnsi="Times New Roman"/>
          <w:color w:val="000000" w:themeColor="text1"/>
          <w:sz w:val="28"/>
          <w:szCs w:val="28"/>
          <w:lang w:val="vi-VN"/>
        </w:rPr>
        <w:t>g và tiền tàu xe. Trường h</w:t>
      </w:r>
      <w:r w:rsidRPr="003A2FA6">
        <w:rPr>
          <w:rFonts w:ascii="Times New Roman" w:eastAsia="Times New Roman" w:hAnsi="Times New Roman"/>
          <w:color w:val="000000" w:themeColor="text1"/>
          <w:sz w:val="28"/>
          <w:szCs w:val="28"/>
        </w:rPr>
        <w:t>ợ</w:t>
      </w:r>
      <w:r w:rsidRPr="003A2FA6">
        <w:rPr>
          <w:rFonts w:ascii="Times New Roman" w:eastAsia="Times New Roman" w:hAnsi="Times New Roman"/>
          <w:color w:val="000000" w:themeColor="text1"/>
          <w:sz w:val="28"/>
          <w:szCs w:val="28"/>
          <w:lang w:val="vi-VN"/>
        </w:rPr>
        <w:t>p mức lương, phụ cấp th</w:t>
      </w:r>
      <w:r w:rsidRPr="003A2FA6">
        <w:rPr>
          <w:rFonts w:ascii="Times New Roman" w:eastAsia="Times New Roman" w:hAnsi="Times New Roman"/>
          <w:color w:val="000000" w:themeColor="text1"/>
          <w:sz w:val="28"/>
          <w:szCs w:val="28"/>
        </w:rPr>
        <w:t>ấ</w:t>
      </w:r>
      <w:r w:rsidRPr="003A2FA6">
        <w:rPr>
          <w:rFonts w:ascii="Times New Roman" w:eastAsia="Times New Roman" w:hAnsi="Times New Roman"/>
          <w:color w:val="000000" w:themeColor="text1"/>
          <w:sz w:val="28"/>
          <w:szCs w:val="28"/>
          <w:lang w:val="vi-VN"/>
        </w:rPr>
        <w:t>p hơn mức lương, phụ cấp áp dụng trong Quân đội nhân dân thì đơn vị Quân đội nhân dân tr</w:t>
      </w:r>
      <w:r w:rsidRPr="003A2FA6">
        <w:rPr>
          <w:rFonts w:ascii="Times New Roman" w:eastAsia="Times New Roman" w:hAnsi="Times New Roman"/>
          <w:color w:val="000000" w:themeColor="text1"/>
          <w:sz w:val="28"/>
          <w:szCs w:val="28"/>
        </w:rPr>
        <w:t>ả</w:t>
      </w:r>
      <w:r w:rsidRPr="003A2FA6">
        <w:rPr>
          <w:rFonts w:ascii="Times New Roman" w:eastAsia="Times New Roman" w:hAnsi="Times New Roman"/>
          <w:color w:val="000000" w:themeColor="text1"/>
          <w:sz w:val="28"/>
          <w:szCs w:val="28"/>
          <w:lang w:val="vi-VN"/>
        </w:rPr>
        <w:t> ph</w:t>
      </w:r>
      <w:r w:rsidRPr="003A2FA6">
        <w:rPr>
          <w:rFonts w:ascii="Times New Roman" w:eastAsia="Times New Roman" w:hAnsi="Times New Roman"/>
          <w:color w:val="000000" w:themeColor="text1"/>
          <w:sz w:val="28"/>
          <w:szCs w:val="28"/>
        </w:rPr>
        <w:t>ầ</w:t>
      </w:r>
      <w:r w:rsidRPr="003A2FA6">
        <w:rPr>
          <w:rFonts w:ascii="Times New Roman" w:eastAsia="Times New Roman" w:hAnsi="Times New Roman"/>
          <w:color w:val="000000" w:themeColor="text1"/>
          <w:sz w:val="28"/>
          <w:szCs w:val="28"/>
          <w:lang w:val="vi-VN"/>
        </w:rPr>
        <w:t>n chênh lệch;</w:t>
      </w:r>
    </w:p>
    <w:p w14:paraId="61DCBC27" w14:textId="4064321C" w:rsidR="00BE5525" w:rsidRPr="003A2FA6" w:rsidRDefault="00BE5525"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Quân nhân dự bị không thuộc các đối tượng trên được đơn vị Quân đội nhân dân cấp một khoản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w:t>
      </w:r>
    </w:p>
    <w:p w14:paraId="194D0B5A"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2. Quân nhân dự bị được cấp hoặc mượn quân trang, đồ dùng sinh hoạt và bảo đảm tiền ăn theo chế độ hiện hành đối với sĩ quan, quân nhân chuyên nghiệp, hạ sĩ quan, binh sĩ tại ngũ.</w:t>
      </w:r>
    </w:p>
    <w:p w14:paraId="3BB93A7C"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3. Quân nhân dự bị đang lao động, h</w:t>
      </w:r>
      <w:r w:rsidRPr="003A2FA6">
        <w:rPr>
          <w:rFonts w:ascii="Times New Roman" w:eastAsia="Times New Roman" w:hAnsi="Times New Roman"/>
          <w:color w:val="000000" w:themeColor="text1"/>
          <w:sz w:val="28"/>
          <w:szCs w:val="28"/>
        </w:rPr>
        <w:t>ọ</w:t>
      </w:r>
      <w:r w:rsidRPr="003A2FA6">
        <w:rPr>
          <w:rFonts w:ascii="Times New Roman" w:eastAsia="Times New Roman" w:hAnsi="Times New Roman"/>
          <w:color w:val="000000" w:themeColor="text1"/>
          <w:sz w:val="28"/>
          <w:szCs w:val="28"/>
          <w:lang w:val="vi-VN"/>
        </w:rPr>
        <w:t>c tập, làm việc trong cơ quan, tổ chức nếu đang nghỉ phép năm mà được gọi huấn luyện, diễn tập, kiểm tra sẵn sàng động viên, sẵn sàng chiến đ</w:t>
      </w:r>
      <w:r w:rsidRPr="003A2FA6">
        <w:rPr>
          <w:rFonts w:ascii="Times New Roman" w:eastAsia="Times New Roman" w:hAnsi="Times New Roman"/>
          <w:color w:val="000000" w:themeColor="text1"/>
          <w:sz w:val="28"/>
          <w:szCs w:val="28"/>
        </w:rPr>
        <w:t>ấ</w:t>
      </w:r>
      <w:r w:rsidRPr="003A2FA6">
        <w:rPr>
          <w:rFonts w:ascii="Times New Roman" w:eastAsia="Times New Roman" w:hAnsi="Times New Roman"/>
          <w:color w:val="000000" w:themeColor="text1"/>
          <w:sz w:val="28"/>
          <w:szCs w:val="28"/>
          <w:lang w:val="vi-VN"/>
        </w:rPr>
        <w:t>u, huy động kh</w:t>
      </w:r>
      <w:r w:rsidRPr="003A2FA6">
        <w:rPr>
          <w:rFonts w:ascii="Times New Roman" w:eastAsia="Times New Roman" w:hAnsi="Times New Roman"/>
          <w:color w:val="000000" w:themeColor="text1"/>
          <w:sz w:val="28"/>
          <w:szCs w:val="28"/>
        </w:rPr>
        <w:t>i</w:t>
      </w:r>
      <w:r w:rsidRPr="003A2FA6">
        <w:rPr>
          <w:rFonts w:ascii="Times New Roman" w:eastAsia="Times New Roman" w:hAnsi="Times New Roman"/>
          <w:color w:val="000000" w:themeColor="text1"/>
          <w:sz w:val="28"/>
          <w:szCs w:val="28"/>
          <w:lang w:val="vi-VN"/>
        </w:rPr>
        <w:t> chưa đ</w:t>
      </w:r>
      <w:r w:rsidRPr="003A2FA6">
        <w:rPr>
          <w:rFonts w:ascii="Times New Roman" w:eastAsia="Times New Roman" w:hAnsi="Times New Roman"/>
          <w:color w:val="000000" w:themeColor="text1"/>
          <w:sz w:val="28"/>
          <w:szCs w:val="28"/>
        </w:rPr>
        <w:t>ế</w:t>
      </w:r>
      <w:r w:rsidRPr="003A2FA6">
        <w:rPr>
          <w:rFonts w:ascii="Times New Roman" w:eastAsia="Times New Roman" w:hAnsi="Times New Roman"/>
          <w:color w:val="000000" w:themeColor="text1"/>
          <w:sz w:val="28"/>
          <w:szCs w:val="28"/>
          <w:lang w:val="vi-VN"/>
        </w:rPr>
        <w:t>n mức tổng động viên hoặc động viên cục bộ th</w:t>
      </w:r>
      <w:r w:rsidRPr="003A2FA6">
        <w:rPr>
          <w:rFonts w:ascii="Times New Roman" w:eastAsia="Times New Roman" w:hAnsi="Times New Roman"/>
          <w:color w:val="000000" w:themeColor="text1"/>
          <w:sz w:val="28"/>
          <w:szCs w:val="28"/>
        </w:rPr>
        <w:t>ì </w:t>
      </w:r>
      <w:r w:rsidRPr="003A2FA6">
        <w:rPr>
          <w:rFonts w:ascii="Times New Roman" w:eastAsia="Times New Roman" w:hAnsi="Times New Roman"/>
          <w:color w:val="000000" w:themeColor="text1"/>
          <w:sz w:val="28"/>
          <w:szCs w:val="28"/>
          <w:lang w:val="vi-VN"/>
        </w:rPr>
        <w:t>những ngày phép còn lại được nghỉ tiếp sau khi k</w:t>
      </w:r>
      <w:r w:rsidRPr="003A2FA6">
        <w:rPr>
          <w:rFonts w:ascii="Times New Roman" w:eastAsia="Times New Roman" w:hAnsi="Times New Roman"/>
          <w:color w:val="000000" w:themeColor="text1"/>
          <w:sz w:val="28"/>
          <w:szCs w:val="28"/>
        </w:rPr>
        <w:t>ế</w:t>
      </w:r>
      <w:r w:rsidRPr="003A2FA6">
        <w:rPr>
          <w:rFonts w:ascii="Times New Roman" w:eastAsia="Times New Roman" w:hAnsi="Times New Roman"/>
          <w:color w:val="000000" w:themeColor="text1"/>
          <w:sz w:val="28"/>
          <w:szCs w:val="28"/>
          <w:lang w:val="vi-VN"/>
        </w:rPr>
        <w:t>t thúc nhiệm vụ hoặc được ngh</w:t>
      </w:r>
      <w:r w:rsidRPr="003A2FA6">
        <w:rPr>
          <w:rFonts w:ascii="Times New Roman" w:eastAsia="Times New Roman" w:hAnsi="Times New Roman"/>
          <w:color w:val="000000" w:themeColor="text1"/>
          <w:sz w:val="28"/>
          <w:szCs w:val="28"/>
        </w:rPr>
        <w:t>ỉ</w:t>
      </w:r>
      <w:r w:rsidRPr="003A2FA6">
        <w:rPr>
          <w:rFonts w:ascii="Times New Roman" w:eastAsia="Times New Roman" w:hAnsi="Times New Roman"/>
          <w:color w:val="000000" w:themeColor="text1"/>
          <w:sz w:val="28"/>
          <w:szCs w:val="28"/>
          <w:lang w:val="vi-VN"/>
        </w:rPr>
        <w:t> bù vào thời gian thích hợp.</w:t>
      </w:r>
    </w:p>
    <w:p w14:paraId="4C058921" w14:textId="77777777"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4.</w:t>
      </w:r>
      <w:r w:rsidRPr="003A2FA6">
        <w:rPr>
          <w:rFonts w:ascii="Times New Roman" w:eastAsia="Times New Roman" w:hAnsi="Times New Roman"/>
          <w:color w:val="000000" w:themeColor="text1"/>
          <w:sz w:val="28"/>
          <w:szCs w:val="28"/>
          <w:lang w:val="vi-VN"/>
        </w:rPr>
        <w:t xml:space="preserve">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14:paraId="0B6A87EA" w14:textId="5EE32899" w:rsidR="00190B66" w:rsidRPr="003A2FA6" w:rsidRDefault="00190B66"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5.</w:t>
      </w:r>
      <w:r w:rsidRPr="003A2FA6">
        <w:rPr>
          <w:rFonts w:ascii="Times New Roman" w:eastAsia="Times New Roman" w:hAnsi="Times New Roman"/>
          <w:color w:val="000000" w:themeColor="text1"/>
          <w:sz w:val="28"/>
          <w:szCs w:val="28"/>
          <w:lang w:val="vi-VN"/>
        </w:rPr>
        <w:t xml:space="preserve"> Quân nhân dự bị khi thực hiện công việc nặng nhọc, độc hại, nguy hiểm, đặc biệt nặng nhọc, độc hại, nguy hiểm theo quy định của pháp luật v</w:t>
      </w:r>
      <w:r w:rsidRPr="003A2FA6">
        <w:rPr>
          <w:rFonts w:ascii="Times New Roman" w:eastAsia="Times New Roman" w:hAnsi="Times New Roman"/>
          <w:color w:val="000000" w:themeColor="text1"/>
          <w:sz w:val="28"/>
          <w:szCs w:val="28"/>
        </w:rPr>
        <w:t>ề </w:t>
      </w:r>
      <w:r w:rsidRPr="003A2FA6">
        <w:rPr>
          <w:rFonts w:ascii="Times New Roman" w:eastAsia="Times New Roman" w:hAnsi="Times New Roman"/>
          <w:color w:val="000000" w:themeColor="text1"/>
          <w:sz w:val="28"/>
          <w:szCs w:val="28"/>
          <w:lang w:val="vi-VN"/>
        </w:rPr>
        <w:t>l</w:t>
      </w:r>
      <w:r w:rsidRPr="003A2FA6">
        <w:rPr>
          <w:rFonts w:ascii="Times New Roman" w:eastAsia="Times New Roman" w:hAnsi="Times New Roman"/>
          <w:color w:val="000000" w:themeColor="text1"/>
          <w:sz w:val="28"/>
          <w:szCs w:val="28"/>
        </w:rPr>
        <w:t>a</w:t>
      </w:r>
      <w:r w:rsidRPr="003A2FA6">
        <w:rPr>
          <w:rFonts w:ascii="Times New Roman" w:eastAsia="Times New Roman" w:hAnsi="Times New Roman"/>
          <w:color w:val="000000" w:themeColor="text1"/>
          <w:sz w:val="28"/>
          <w:szCs w:val="28"/>
          <w:lang w:val="vi-VN"/>
        </w:rPr>
        <w:t xml:space="preserve">o </w:t>
      </w:r>
      <w:r w:rsidRPr="003A2FA6">
        <w:rPr>
          <w:rFonts w:ascii="Times New Roman" w:eastAsia="Times New Roman" w:hAnsi="Times New Roman"/>
          <w:color w:val="000000" w:themeColor="text1"/>
          <w:sz w:val="28"/>
          <w:szCs w:val="28"/>
          <w:lang w:val="vi-VN"/>
        </w:rPr>
        <w:lastRenderedPageBreak/>
        <w:t>động được hưởng ch</w:t>
      </w:r>
      <w:r w:rsidRPr="003A2FA6">
        <w:rPr>
          <w:rFonts w:ascii="Times New Roman" w:eastAsia="Times New Roman" w:hAnsi="Times New Roman"/>
          <w:color w:val="000000" w:themeColor="text1"/>
          <w:sz w:val="28"/>
          <w:szCs w:val="28"/>
        </w:rPr>
        <w:t>ế</w:t>
      </w:r>
      <w:r w:rsidRPr="003A2FA6">
        <w:rPr>
          <w:rFonts w:ascii="Times New Roman" w:eastAsia="Times New Roman" w:hAnsi="Times New Roman"/>
          <w:color w:val="000000" w:themeColor="text1"/>
          <w:sz w:val="28"/>
          <w:szCs w:val="28"/>
          <w:lang w:val="vi-VN"/>
        </w:rPr>
        <w:t> độ, chính sách như đối với người lao động làm cùng công việc.</w:t>
      </w:r>
    </w:p>
    <w:p w14:paraId="4B9959E9" w14:textId="2113E960" w:rsidR="00BE5525" w:rsidRPr="003A2FA6" w:rsidRDefault="00BE5525" w:rsidP="00083303">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6. 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trường hợp không tham gia bảo hiểm xã hội, bảo hiểm y tế thì được hưởng chế độ, chính sách theo quy định của Chính phủ.</w:t>
      </w:r>
    </w:p>
    <w:p w14:paraId="2FDD60C6" w14:textId="641210E8" w:rsidR="007C09E5" w:rsidRPr="003A2FA6" w:rsidRDefault="007C09E5" w:rsidP="00083303">
      <w:pPr>
        <w:shd w:val="clear" w:color="auto" w:fill="FFFFFF"/>
        <w:spacing w:before="120" w:after="120" w:line="380" w:lineRule="exact"/>
        <w:ind w:firstLine="864"/>
        <w:jc w:val="both"/>
        <w:rPr>
          <w:rFonts w:ascii="Times New Roman" w:eastAsia="Times New Roman" w:hAnsi="Times New Roman"/>
          <w:b/>
          <w:bCs/>
          <w:color w:val="000000" w:themeColor="text1"/>
          <w:sz w:val="28"/>
          <w:szCs w:val="28"/>
        </w:rPr>
      </w:pPr>
      <w:r w:rsidRPr="003A2FA6">
        <w:rPr>
          <w:rFonts w:ascii="Times New Roman" w:hAnsi="Times New Roman"/>
          <w:b/>
          <w:color w:val="000000" w:themeColor="text1"/>
          <w:sz w:val="28"/>
          <w:szCs w:val="28"/>
        </w:rPr>
        <w:t xml:space="preserve">Câu </w:t>
      </w:r>
      <w:r w:rsidR="00380F6C" w:rsidRPr="003A2FA6">
        <w:rPr>
          <w:rFonts w:ascii="Times New Roman" w:hAnsi="Times New Roman"/>
          <w:b/>
          <w:color w:val="000000" w:themeColor="text1"/>
          <w:sz w:val="28"/>
          <w:szCs w:val="28"/>
        </w:rPr>
        <w:t>21</w:t>
      </w:r>
      <w:r w:rsidRPr="003A2FA6">
        <w:rPr>
          <w:rFonts w:ascii="Times New Roman" w:hAnsi="Times New Roman"/>
          <w:b/>
          <w:color w:val="000000" w:themeColor="text1"/>
          <w:sz w:val="28"/>
          <w:szCs w:val="28"/>
        </w:rPr>
        <w:t xml:space="preserve">: </w:t>
      </w:r>
      <w:r w:rsidR="00EE53F7" w:rsidRPr="003A2FA6">
        <w:rPr>
          <w:rFonts w:ascii="Times New Roman" w:hAnsi="Times New Roman"/>
          <w:b/>
          <w:bCs/>
          <w:iCs/>
          <w:color w:val="000000" w:themeColor="text1"/>
          <w:sz w:val="28"/>
          <w:szCs w:val="28"/>
          <w:shd w:val="clear" w:color="auto" w:fill="FFFFFF"/>
        </w:rPr>
        <w:t>P</w:t>
      </w:r>
      <w:r w:rsidR="00EE53F7" w:rsidRPr="003A2FA6">
        <w:rPr>
          <w:rFonts w:ascii="Times New Roman" w:hAnsi="Times New Roman"/>
          <w:b/>
          <w:bCs/>
          <w:color w:val="000000" w:themeColor="text1"/>
          <w:sz w:val="28"/>
          <w:szCs w:val="28"/>
          <w:lang w:val="vi-VN"/>
        </w:rPr>
        <w:t>hụ cấp theo ngày làm việc</w:t>
      </w:r>
      <w:r w:rsidR="00EE53F7" w:rsidRPr="003A2FA6">
        <w:rPr>
          <w:rFonts w:ascii="Times New Roman" w:hAnsi="Times New Roman"/>
          <w:b/>
          <w:bCs/>
          <w:color w:val="000000" w:themeColor="text1"/>
          <w:sz w:val="28"/>
          <w:szCs w:val="28"/>
        </w:rPr>
        <w:t xml:space="preserve"> </w:t>
      </w:r>
      <w:r w:rsidR="00EE53F7" w:rsidRPr="003A2FA6">
        <w:rPr>
          <w:rFonts w:ascii="Times New Roman" w:hAnsi="Times New Roman"/>
          <w:b/>
          <w:bCs/>
          <w:color w:val="000000" w:themeColor="text1"/>
          <w:sz w:val="28"/>
          <w:szCs w:val="28"/>
          <w:lang w:val="vi-VN"/>
        </w:rPr>
        <w:t xml:space="preserve">sĩ </w:t>
      </w:r>
      <w:r w:rsidR="00EE53F7" w:rsidRPr="003A2FA6">
        <w:rPr>
          <w:rFonts w:ascii="Times New Roman" w:hAnsi="Times New Roman"/>
          <w:b/>
          <w:bCs/>
          <w:color w:val="000000" w:themeColor="text1"/>
          <w:sz w:val="28"/>
          <w:szCs w:val="28"/>
        </w:rPr>
        <w:t xml:space="preserve">của </w:t>
      </w:r>
      <w:r w:rsidR="00EE53F7" w:rsidRPr="003A2FA6">
        <w:rPr>
          <w:rFonts w:ascii="Times New Roman" w:hAnsi="Times New Roman"/>
          <w:b/>
          <w:bCs/>
          <w:color w:val="000000" w:themeColor="text1"/>
          <w:sz w:val="28"/>
          <w:szCs w:val="28"/>
          <w:lang w:val="vi-VN"/>
        </w:rPr>
        <w:t>quan dự bị, quân nhân chuyên nghiệp dự bị</w:t>
      </w:r>
      <w:r w:rsidR="00EE53F7" w:rsidRPr="003A2FA6">
        <w:rPr>
          <w:rFonts w:ascii="Times New Roman" w:hAnsi="Times New Roman"/>
          <w:b/>
          <w:bCs/>
          <w:color w:val="000000" w:themeColor="text1"/>
          <w:sz w:val="28"/>
          <w:szCs w:val="28"/>
        </w:rPr>
        <w:t xml:space="preserve">, </w:t>
      </w:r>
      <w:r w:rsidR="00EE53F7" w:rsidRPr="003A2FA6">
        <w:rPr>
          <w:rFonts w:ascii="Times New Roman" w:hAnsi="Times New Roman"/>
          <w:b/>
          <w:bCs/>
          <w:color w:val="000000" w:themeColor="text1"/>
          <w:sz w:val="28"/>
          <w:szCs w:val="28"/>
          <w:lang w:val="vi-VN"/>
        </w:rPr>
        <w:t>hạ sĩ quan, binh sĩ dự bị</w:t>
      </w:r>
      <w:r w:rsidR="00EE53F7" w:rsidRPr="003A2FA6">
        <w:rPr>
          <w:rFonts w:ascii="Times New Roman" w:hAnsi="Times New Roman"/>
          <w:b/>
          <w:bCs/>
          <w:color w:val="000000" w:themeColor="text1"/>
          <w:sz w:val="28"/>
          <w:szCs w:val="28"/>
        </w:rPr>
        <w:t xml:space="preserve"> được quy định như thế nào</w:t>
      </w:r>
      <w:r w:rsidRPr="003A2FA6">
        <w:rPr>
          <w:rFonts w:ascii="Times New Roman" w:eastAsia="Times New Roman" w:hAnsi="Times New Roman"/>
          <w:b/>
          <w:bCs/>
          <w:color w:val="000000" w:themeColor="text1"/>
          <w:sz w:val="28"/>
          <w:szCs w:val="28"/>
        </w:rPr>
        <w:t>?</w:t>
      </w:r>
    </w:p>
    <w:p w14:paraId="5AD64A1E" w14:textId="77777777" w:rsidR="007C09E5" w:rsidRPr="003A2FA6" w:rsidRDefault="007C09E5" w:rsidP="00083303">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53A12245" w14:textId="277D4AB6" w:rsidR="009D45E5" w:rsidRPr="003A2FA6" w:rsidRDefault="006219ED" w:rsidP="00083303">
      <w:pPr>
        <w:shd w:val="clear" w:color="auto" w:fill="FFFFFF"/>
        <w:spacing w:before="120" w:after="120" w:line="380" w:lineRule="exact"/>
        <w:ind w:firstLine="864"/>
        <w:jc w:val="both"/>
        <w:rPr>
          <w:rFonts w:ascii="Times New Roman" w:hAnsi="Times New Roman"/>
          <w:iCs/>
          <w:color w:val="000000" w:themeColor="text1"/>
          <w:sz w:val="28"/>
          <w:szCs w:val="28"/>
          <w:shd w:val="clear" w:color="auto" w:fill="FFFFFF"/>
        </w:rPr>
      </w:pPr>
      <w:r w:rsidRPr="003A2FA6">
        <w:rPr>
          <w:rFonts w:ascii="Times New Roman" w:eastAsia="Times New Roman" w:hAnsi="Times New Roman"/>
          <w:color w:val="000000" w:themeColor="text1"/>
          <w:sz w:val="28"/>
          <w:szCs w:val="28"/>
        </w:rPr>
        <w:t xml:space="preserve">Điều 4, Nghị định </w:t>
      </w:r>
      <w:r w:rsidRPr="003A2FA6">
        <w:rPr>
          <w:rFonts w:ascii="Times New Roman" w:hAnsi="Times New Roman"/>
          <w:color w:val="000000" w:themeColor="text1"/>
          <w:sz w:val="28"/>
          <w:szCs w:val="28"/>
          <w:shd w:val="clear" w:color="auto" w:fill="FFFFFF"/>
        </w:rPr>
        <w:t xml:space="preserve">số </w:t>
      </w:r>
      <w:r w:rsidRPr="003A2FA6">
        <w:rPr>
          <w:rFonts w:ascii="Times New Roman" w:hAnsi="Times New Roman"/>
          <w:iCs/>
          <w:color w:val="000000" w:themeColor="text1"/>
          <w:sz w:val="28"/>
          <w:szCs w:val="28"/>
          <w:shd w:val="clear" w:color="auto" w:fill="FFFFFF"/>
        </w:rPr>
        <w:t xml:space="preserve">79/2020/NĐ-CP ngày 08/7/2020 của Chính phủ </w:t>
      </w:r>
      <w:r w:rsidR="009D45E5" w:rsidRPr="003A2FA6">
        <w:rPr>
          <w:rFonts w:ascii="Times New Roman" w:hAnsi="Times New Roman"/>
          <w:iCs/>
          <w:color w:val="000000" w:themeColor="text1"/>
          <w:sz w:val="28"/>
          <w:szCs w:val="28"/>
          <w:shd w:val="clear" w:color="auto" w:fill="FFFFFF"/>
        </w:rPr>
        <w:t xml:space="preserve">thì </w:t>
      </w:r>
      <w:r w:rsidR="009D45E5" w:rsidRPr="003A2FA6">
        <w:rPr>
          <w:rFonts w:ascii="Times New Roman" w:hAnsi="Times New Roman"/>
          <w:color w:val="000000" w:themeColor="text1"/>
          <w:sz w:val="28"/>
          <w:szCs w:val="28"/>
          <w:shd w:val="clear" w:color="auto" w:fill="FFFFFF"/>
        </w:rPr>
        <w:t>quân nhân dự bị trong thời gian tập trung huấn luyện (huấn luyện, chuyển loại, chuyển hạng, bổ túc), diễn tập, kiểm tra sẵn sàng động viên, sẵn sàng chiến đấu và huy động khi chưa đến mức tổng động viên hoặc động viên cục bộ; học viên đào tạo sĩ quan dự bị  không thuộc diện đang lao động, học tập, làm việc trong các cơ quan, tổ chức và hưởng lương từ ngân sách nhà nước, được hưởng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 được thực hiện như sau</w:t>
      </w:r>
      <w:r w:rsidR="00E3193B" w:rsidRPr="003A2FA6">
        <w:rPr>
          <w:rFonts w:ascii="Times New Roman" w:hAnsi="Times New Roman"/>
          <w:color w:val="000000" w:themeColor="text1"/>
          <w:sz w:val="28"/>
          <w:szCs w:val="28"/>
          <w:shd w:val="clear" w:color="auto" w:fill="FFFFFF"/>
        </w:rPr>
        <w:t>:</w:t>
      </w:r>
    </w:p>
    <w:p w14:paraId="217CA8E2" w14:textId="77777777" w:rsidR="007C09E5" w:rsidRPr="003A2FA6" w:rsidRDefault="007C09E5" w:rsidP="00E3193B">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1. Đối với sĩ quan dự bị, quân nhân chuyên nghiệp dự bị, mức phụ cấp 01 ngày được tính bằng tháng tiền lương cơ bản hiện hành của sĩ quan có cùng cấp bậc quân hàm hoặc cùng bậc lương quân nhân chuyên nghiệp tại ngũ chia cho 26 ngày.</w:t>
      </w:r>
    </w:p>
    <w:p w14:paraId="4667AD95" w14:textId="77777777" w:rsidR="007C09E5" w:rsidRPr="003A2FA6" w:rsidRDefault="007C09E5" w:rsidP="00E3193B">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2. Đối với hạ sĩ quan, binh sĩ dự bị, mức phụ cấp theo ngày làm việc được tính bằng mức phụ cấp quân hàm hạ sĩ quan, binh sĩ tại ngũ có cùng cấp bậc quân hàm (không bao gồm phụ cấp quân hàm do kéo dài thời gian phục vụ tại ngũ). Nếu thời gian tập trung từ 05 ngày đến 15 ngày thì được hưởng 1/2 tháng phụ cấp; nếu tập trung từ 16 ngày cho đến 31 ngày thì được hưởng cả tháng phụ cấp; nếu tập trung trên 31 ngày thì mức phụ cấp tiếp tục được hưởng như quy định từ đầu.</w:t>
      </w:r>
    </w:p>
    <w:p w14:paraId="127B11E9" w14:textId="56FE7A75" w:rsidR="007C09E5" w:rsidRPr="003A2FA6" w:rsidRDefault="007C09E5" w:rsidP="00E3193B">
      <w:pPr>
        <w:pStyle w:val="NormalWeb"/>
        <w:shd w:val="clear" w:color="auto" w:fill="FFFFFF"/>
        <w:spacing w:before="120" w:beforeAutospacing="0" w:after="120" w:afterAutospacing="0" w:line="380" w:lineRule="exact"/>
        <w:ind w:firstLine="864"/>
        <w:jc w:val="both"/>
        <w:rPr>
          <w:color w:val="000000" w:themeColor="text1"/>
          <w:sz w:val="28"/>
          <w:szCs w:val="28"/>
        </w:rPr>
      </w:pPr>
      <w:r w:rsidRPr="003A2FA6">
        <w:rPr>
          <w:color w:val="000000" w:themeColor="text1"/>
          <w:sz w:val="28"/>
          <w:szCs w:val="28"/>
          <w:lang w:val="vi-VN"/>
        </w:rPr>
        <w:t xml:space="preserve">3. </w:t>
      </w:r>
      <w:r w:rsidR="00EE53F7" w:rsidRPr="003A2FA6">
        <w:rPr>
          <w:color w:val="000000" w:themeColor="text1"/>
          <w:sz w:val="28"/>
          <w:szCs w:val="28"/>
        </w:rPr>
        <w:t>S</w:t>
      </w:r>
      <w:r w:rsidR="00EE53F7" w:rsidRPr="003A2FA6">
        <w:rPr>
          <w:color w:val="000000" w:themeColor="text1"/>
          <w:sz w:val="28"/>
          <w:szCs w:val="28"/>
          <w:lang w:val="vi-VN"/>
        </w:rPr>
        <w:t xml:space="preserve">ĩ quan dự bị, quân nhân chuyên nghiệp dự bị, hạ sĩ quan, binh sĩ dự bị </w:t>
      </w:r>
      <w:r w:rsidRPr="003A2FA6">
        <w:rPr>
          <w:color w:val="000000" w:themeColor="text1"/>
          <w:sz w:val="28"/>
          <w:szCs w:val="28"/>
          <w:lang w:val="vi-VN"/>
        </w:rPr>
        <w:t xml:space="preserve">bị ốm đau, tai nạn đi khám bệnh, chữa bệnh thì thời gian đi khám bệnh, chữa bệnh được hưởng phụ cấp theo ngày làm việc nhưng không vượt quá thời gian </w:t>
      </w:r>
      <w:r w:rsidRPr="003A2FA6">
        <w:rPr>
          <w:color w:val="000000" w:themeColor="text1"/>
          <w:sz w:val="28"/>
          <w:szCs w:val="28"/>
          <w:lang w:val="vi-VN"/>
        </w:rPr>
        <w:lastRenderedPageBreak/>
        <w:t>tập trung huấn luyện, diễn tập, kiểm tra sẵn sàng động viên, sẵn sàng chiến đấu và huy động.</w:t>
      </w:r>
    </w:p>
    <w:p w14:paraId="166AD6E3" w14:textId="1E0A00DD" w:rsidR="007C09E5" w:rsidRPr="003A2FA6" w:rsidRDefault="007C09E5" w:rsidP="00E3193B">
      <w:pPr>
        <w:pStyle w:val="NormalWeb"/>
        <w:shd w:val="clear" w:color="auto" w:fill="FFFFFF"/>
        <w:spacing w:before="120" w:beforeAutospacing="0" w:after="120" w:afterAutospacing="0" w:line="380" w:lineRule="exact"/>
        <w:ind w:firstLine="864"/>
        <w:jc w:val="both"/>
        <w:rPr>
          <w:color w:val="000000" w:themeColor="text1"/>
          <w:sz w:val="28"/>
          <w:szCs w:val="28"/>
          <w:lang w:val="vi-VN"/>
        </w:rPr>
      </w:pPr>
      <w:r w:rsidRPr="003A2FA6">
        <w:rPr>
          <w:color w:val="000000" w:themeColor="text1"/>
          <w:sz w:val="28"/>
          <w:szCs w:val="28"/>
          <w:lang w:val="vi-VN"/>
        </w:rPr>
        <w:t xml:space="preserve">4. Đơn vị trực tiếp tổ chức huấn luyện, diễn tập, kiểm tra sẵn sàng động viên, sẵn sàng chiến đấu và huy động đi làm nhiệm vụ chi trả chế độ đối với </w:t>
      </w:r>
      <w:r w:rsidR="00EE53F7" w:rsidRPr="003A2FA6">
        <w:rPr>
          <w:color w:val="000000" w:themeColor="text1"/>
          <w:sz w:val="28"/>
          <w:szCs w:val="28"/>
        </w:rPr>
        <w:t>s</w:t>
      </w:r>
      <w:r w:rsidR="00EE53F7" w:rsidRPr="003A2FA6">
        <w:rPr>
          <w:color w:val="000000" w:themeColor="text1"/>
          <w:sz w:val="28"/>
          <w:szCs w:val="28"/>
          <w:lang w:val="vi-VN"/>
        </w:rPr>
        <w:t>ĩ quan dự bị, quân nhân chuyên nghiệp dự bị, hạ sĩ quan, binh sĩ dự bị</w:t>
      </w:r>
      <w:r w:rsidRPr="003A2FA6">
        <w:rPr>
          <w:color w:val="000000" w:themeColor="text1"/>
          <w:sz w:val="28"/>
          <w:szCs w:val="28"/>
          <w:lang w:val="vi-VN"/>
        </w:rPr>
        <w:t>.</w:t>
      </w:r>
    </w:p>
    <w:p w14:paraId="3813A6BA" w14:textId="5C253289" w:rsidR="009411D0" w:rsidRPr="003A2FA6" w:rsidRDefault="009411D0" w:rsidP="00083303">
      <w:pPr>
        <w:shd w:val="clear" w:color="auto" w:fill="FFFFFF"/>
        <w:spacing w:before="120" w:after="120" w:line="380" w:lineRule="exact"/>
        <w:ind w:firstLine="864"/>
        <w:jc w:val="both"/>
        <w:rPr>
          <w:rFonts w:ascii="Times New Roman" w:eastAsia="Times New Roman" w:hAnsi="Times New Roman"/>
          <w:b/>
          <w:color w:val="000000" w:themeColor="text1"/>
          <w:sz w:val="28"/>
          <w:szCs w:val="28"/>
        </w:rPr>
      </w:pPr>
      <w:bookmarkStart w:id="7" w:name="_Hlk90417480"/>
      <w:r w:rsidRPr="003A2FA6">
        <w:rPr>
          <w:rFonts w:ascii="Times New Roman" w:hAnsi="Times New Roman"/>
          <w:b/>
          <w:color w:val="000000" w:themeColor="text1"/>
          <w:sz w:val="28"/>
          <w:szCs w:val="28"/>
        </w:rPr>
        <w:t xml:space="preserve">Câu </w:t>
      </w:r>
      <w:r w:rsidR="0015051D" w:rsidRPr="003A2FA6">
        <w:rPr>
          <w:rFonts w:ascii="Times New Roman" w:hAnsi="Times New Roman"/>
          <w:b/>
          <w:color w:val="000000" w:themeColor="text1"/>
          <w:sz w:val="28"/>
          <w:szCs w:val="28"/>
        </w:rPr>
        <w:t>2</w:t>
      </w:r>
      <w:r w:rsidR="00380F6C" w:rsidRPr="003A2FA6">
        <w:rPr>
          <w:rFonts w:ascii="Times New Roman" w:hAnsi="Times New Roman"/>
          <w:b/>
          <w:color w:val="000000" w:themeColor="text1"/>
          <w:sz w:val="28"/>
          <w:szCs w:val="28"/>
        </w:rPr>
        <w:t>2:</w:t>
      </w:r>
      <w:r w:rsidRPr="003A2FA6">
        <w:rPr>
          <w:rFonts w:ascii="Times New Roman" w:hAnsi="Times New Roman"/>
          <w:b/>
          <w:color w:val="000000" w:themeColor="text1"/>
          <w:sz w:val="28"/>
          <w:szCs w:val="28"/>
        </w:rPr>
        <w:t xml:space="preserve"> </w:t>
      </w:r>
      <w:r w:rsidRPr="003A2FA6">
        <w:rPr>
          <w:rFonts w:ascii="Times New Roman" w:eastAsia="Times New Roman" w:hAnsi="Times New Roman"/>
          <w:b/>
          <w:color w:val="000000" w:themeColor="text1"/>
          <w:sz w:val="28"/>
          <w:szCs w:val="28"/>
        </w:rPr>
        <w:t>Chế độ khám bệnh, chữa bệnh; trợ cấp tai nạn; trợ cấp chết do tai nạn hoặc chết do ốm đau, tai nạn rủi ro</w:t>
      </w:r>
      <w:r w:rsidRPr="003A2FA6">
        <w:rPr>
          <w:rFonts w:ascii="Times New Roman" w:eastAsia="Times New Roman" w:hAnsi="Times New Roman"/>
          <w:b/>
          <w:color w:val="000000" w:themeColor="text1"/>
          <w:sz w:val="28"/>
          <w:szCs w:val="28"/>
          <w:lang w:val="vi-VN"/>
        </w:rPr>
        <w:t xml:space="preserve"> đối với q</w:t>
      </w:r>
      <w:r w:rsidRPr="003A2FA6">
        <w:rPr>
          <w:rFonts w:ascii="Times New Roman" w:eastAsia="Times New Roman" w:hAnsi="Times New Roman"/>
          <w:b/>
          <w:color w:val="000000" w:themeColor="text1"/>
          <w:sz w:val="28"/>
          <w:szCs w:val="28"/>
        </w:rPr>
        <w:t>uân nhân dự bị không thuộc đối tượng tham gia bảo hiểm xã hội, bảo hiểm y tế</w:t>
      </w:r>
      <w:r w:rsidR="00452DBD" w:rsidRPr="003A2FA6">
        <w:rPr>
          <w:rFonts w:ascii="Times New Roman" w:eastAsia="Times New Roman" w:hAnsi="Times New Roman"/>
          <w:b/>
          <w:color w:val="000000" w:themeColor="text1"/>
          <w:sz w:val="28"/>
          <w:szCs w:val="28"/>
        </w:rPr>
        <w:t xml:space="preserve"> </w:t>
      </w:r>
      <w:r w:rsidR="00452DBD" w:rsidRPr="003A2FA6">
        <w:rPr>
          <w:rFonts w:ascii="Times New Roman" w:hAnsi="Times New Roman"/>
          <w:b/>
          <w:color w:val="000000" w:themeColor="text1"/>
          <w:sz w:val="28"/>
          <w:szCs w:val="28"/>
        </w:rPr>
        <w:t>theo quy định của Luật</w:t>
      </w:r>
      <w:r w:rsidRPr="003A2FA6">
        <w:rPr>
          <w:rFonts w:ascii="Times New Roman" w:eastAsia="Times New Roman" w:hAnsi="Times New Roman"/>
          <w:b/>
          <w:color w:val="000000" w:themeColor="text1"/>
          <w:sz w:val="28"/>
          <w:szCs w:val="28"/>
        </w:rPr>
        <w:t xml:space="preserve"> trong thời gian tập trung huấn luyện, diễn tập, kiểm tra sẵn sàng động viên, sẵn sàng chiến đấu và huy động khi chưa đến mức tổng động viên hoặc động viên cục bộ</w:t>
      </w:r>
      <w:r w:rsidRPr="003A2FA6">
        <w:rPr>
          <w:rFonts w:ascii="Times New Roman" w:eastAsia="Times New Roman" w:hAnsi="Times New Roman"/>
          <w:b/>
          <w:color w:val="000000" w:themeColor="text1"/>
          <w:sz w:val="28"/>
          <w:szCs w:val="28"/>
          <w:lang w:val="vi-VN"/>
        </w:rPr>
        <w:t xml:space="preserve"> được pháp luật quy định như thế nào?</w:t>
      </w:r>
    </w:p>
    <w:p w14:paraId="64EFF92C" w14:textId="77777777" w:rsidR="009411D0" w:rsidRPr="003A2FA6" w:rsidRDefault="009411D0" w:rsidP="00083303">
      <w:pPr>
        <w:shd w:val="clear" w:color="auto" w:fill="FFFFFF"/>
        <w:spacing w:before="120" w:after="120" w:line="380" w:lineRule="exact"/>
        <w:ind w:firstLine="864"/>
        <w:jc w:val="both"/>
        <w:rPr>
          <w:rFonts w:ascii="Times New Roman" w:eastAsia="Times New Roman" w:hAnsi="Times New Roman"/>
          <w:b/>
          <w:bCs/>
          <w:color w:val="000000" w:themeColor="text1"/>
          <w:sz w:val="28"/>
          <w:szCs w:val="28"/>
          <w:lang w:val="vi-VN"/>
        </w:rPr>
      </w:pPr>
      <w:r w:rsidRPr="003A2FA6">
        <w:rPr>
          <w:rFonts w:ascii="Times New Roman" w:hAnsi="Times New Roman"/>
          <w:b/>
          <w:bCs/>
          <w:color w:val="000000" w:themeColor="text1"/>
          <w:sz w:val="28"/>
          <w:szCs w:val="28"/>
        </w:rPr>
        <w:t>Trả lời:</w:t>
      </w:r>
    </w:p>
    <w:p w14:paraId="6536F163" w14:textId="38278F21" w:rsidR="009411D0" w:rsidRPr="003A2FA6" w:rsidRDefault="009411D0" w:rsidP="00083303">
      <w:pPr>
        <w:spacing w:before="120" w:after="120" w:line="380" w:lineRule="exact"/>
        <w:ind w:firstLine="864"/>
        <w:jc w:val="both"/>
        <w:rPr>
          <w:rFonts w:ascii="Times New Roman" w:eastAsia="Times New Roman" w:hAnsi="Times New Roman"/>
          <w:b/>
          <w:bCs/>
          <w:color w:val="000000" w:themeColor="text1"/>
          <w:sz w:val="28"/>
          <w:szCs w:val="28"/>
        </w:rPr>
      </w:pPr>
      <w:r w:rsidRPr="003A2FA6">
        <w:rPr>
          <w:rFonts w:ascii="Times New Roman" w:hAnsi="Times New Roman"/>
          <w:iCs/>
          <w:color w:val="000000" w:themeColor="text1"/>
          <w:sz w:val="28"/>
          <w:szCs w:val="28"/>
          <w:shd w:val="clear" w:color="auto" w:fill="FFFFFF"/>
        </w:rPr>
        <w:t xml:space="preserve">Điều 6 Nghị định 79/2020/NĐ-CP ngày 08/7/2020 của Chính phủ </w:t>
      </w:r>
      <w:r w:rsidRPr="003A2FA6">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w:t>
      </w:r>
      <w:r w:rsidRPr="003A2FA6">
        <w:rPr>
          <w:rFonts w:ascii="Times New Roman" w:eastAsia="Times New Roman" w:hAnsi="Times New Roman"/>
          <w:b/>
          <w:bCs/>
          <w:color w:val="000000" w:themeColor="text1"/>
          <w:sz w:val="28"/>
          <w:szCs w:val="28"/>
          <w:lang w:val="vi-VN"/>
        </w:rPr>
        <w:t xml:space="preserve"> </w:t>
      </w:r>
      <w:r w:rsidRPr="003A2FA6">
        <w:rPr>
          <w:rFonts w:ascii="Times New Roman" w:eastAsia="Times New Roman" w:hAnsi="Times New Roman"/>
          <w:color w:val="000000" w:themeColor="text1"/>
          <w:sz w:val="28"/>
          <w:szCs w:val="28"/>
          <w:lang w:val="vi-VN"/>
        </w:rPr>
        <w:t>chế độ của q</w:t>
      </w:r>
      <w:r w:rsidRPr="003A2FA6">
        <w:rPr>
          <w:rFonts w:ascii="Times New Roman" w:eastAsia="Times New Roman" w:hAnsi="Times New Roman"/>
          <w:color w:val="000000" w:themeColor="text1"/>
          <w:sz w:val="28"/>
          <w:szCs w:val="28"/>
        </w:rPr>
        <w:t xml:space="preserve">uân nhân dự bị không thuộc đối tượng tham gia bảo hiểm xã hội, bảo hiểm y tế </w:t>
      </w:r>
      <w:r w:rsidR="00452DBD" w:rsidRPr="003A2FA6">
        <w:rPr>
          <w:rFonts w:ascii="Times New Roman" w:hAnsi="Times New Roman"/>
          <w:bCs/>
          <w:color w:val="000000" w:themeColor="text1"/>
          <w:sz w:val="28"/>
          <w:szCs w:val="28"/>
        </w:rPr>
        <w:t>theo quy định của Luật</w:t>
      </w:r>
      <w:r w:rsidR="00452DBD" w:rsidRPr="003A2FA6">
        <w:rPr>
          <w:rFonts w:ascii="Times New Roman" w:hAnsi="Times New Roman"/>
          <w:b/>
          <w:color w:val="000000" w:themeColor="text1"/>
          <w:sz w:val="28"/>
          <w:szCs w:val="28"/>
        </w:rPr>
        <w:t xml:space="preserve"> </w:t>
      </w:r>
      <w:r w:rsidRPr="003A2FA6">
        <w:rPr>
          <w:rFonts w:ascii="Times New Roman" w:eastAsia="Times New Roman" w:hAnsi="Times New Roman"/>
          <w:color w:val="000000" w:themeColor="text1"/>
          <w:sz w:val="28"/>
          <w:szCs w:val="28"/>
        </w:rPr>
        <w:t>trong</w:t>
      </w:r>
      <w:r w:rsidR="00452DBD" w:rsidRPr="003A2FA6">
        <w:rPr>
          <w:rFonts w:ascii="Times New Roman" w:eastAsia="Times New Roman" w:hAnsi="Times New Roman"/>
          <w:color w:val="000000" w:themeColor="text1"/>
          <w:sz w:val="28"/>
          <w:szCs w:val="28"/>
        </w:rPr>
        <w:t xml:space="preserve"> t</w:t>
      </w:r>
      <w:r w:rsidRPr="003A2FA6">
        <w:rPr>
          <w:rFonts w:ascii="Times New Roman" w:eastAsia="Times New Roman" w:hAnsi="Times New Roman"/>
          <w:color w:val="000000" w:themeColor="text1"/>
          <w:sz w:val="28"/>
          <w:szCs w:val="28"/>
        </w:rPr>
        <w:t>hời gian tập trung huấn luyện, diễn tập, kiểm tra sẵn sàng động viên, sẵn sàng chiến đấu và huy động khi chưa đến mức tổng động viên hoặc động viên cục bộ, nếu bị ốm đau, bị tai nạn hoặc chết được thực hiện như sau:</w:t>
      </w:r>
    </w:p>
    <w:p w14:paraId="284294E4" w14:textId="0C9FDDC8" w:rsidR="00033092"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lang w:val="vi-VN"/>
        </w:rPr>
      </w:pPr>
      <w:r w:rsidRPr="003A2FA6">
        <w:rPr>
          <w:rFonts w:ascii="Times New Roman" w:eastAsia="Times New Roman" w:hAnsi="Times New Roman"/>
          <w:color w:val="000000" w:themeColor="text1"/>
          <w:sz w:val="28"/>
          <w:szCs w:val="28"/>
        </w:rPr>
        <w:t>1. Chế độ khám bệnh, chữa bệnh</w:t>
      </w:r>
    </w:p>
    <w:p w14:paraId="07D74C18" w14:textId="02B30139"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Được khám bệnh, chữa bệnh tại các cơ sở khám bệnh, chữa bệnh quân, dân y; được thanh toán chi phí khám bệnh, chữa bệnh, tiền ăn bệnh lý theo hóa đơn thu tiền (nếu điều trị nội trú); nếu hết thời gian tập trung huấn luyện, diễn tập, kiểm tra sẵn sàng động viên, sẵn sàng chiến đấu và huy động mà phải tiêp tục điều trị thì được thanh toán chi phí khám bệnh, chữa bệnh và tiền ăn bệnh lý tối đa không quá 15 ngày.</w:t>
      </w:r>
    </w:p>
    <w:p w14:paraId="698EE220"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2.  Chế độ trợ cấp tai nạn</w:t>
      </w:r>
    </w:p>
    <w:p w14:paraId="2985C250"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 xml:space="preserve">- </w:t>
      </w:r>
      <w:r w:rsidRPr="003A2FA6">
        <w:rPr>
          <w:rFonts w:ascii="Times New Roman" w:eastAsia="Times New Roman" w:hAnsi="Times New Roman"/>
          <w:color w:val="000000" w:themeColor="text1"/>
          <w:sz w:val="28"/>
          <w:szCs w:val="28"/>
        </w:rPr>
        <w:t>Điều kiện hưởng trợ cấp</w:t>
      </w:r>
      <w:r w:rsidRPr="003A2FA6">
        <w:rPr>
          <w:rFonts w:ascii="Times New Roman" w:eastAsia="Times New Roman" w:hAnsi="Times New Roman"/>
          <w:color w:val="000000" w:themeColor="text1"/>
          <w:sz w:val="28"/>
          <w:szCs w:val="28"/>
          <w:lang w:val="vi-VN"/>
        </w:rPr>
        <w:t xml:space="preserve">: </w:t>
      </w:r>
      <w:r w:rsidRPr="003A2FA6">
        <w:rPr>
          <w:rFonts w:ascii="Times New Roman" w:eastAsia="Times New Roman" w:hAnsi="Times New Roman"/>
          <w:color w:val="000000" w:themeColor="text1"/>
          <w:sz w:val="28"/>
          <w:szCs w:val="28"/>
        </w:rPr>
        <w:t>Quân nhân dự bị nếu bị tai nạn được Hội đồng giám định y khoa cấp tỉnh hoặc tương đương trở lên khám, giám định kết luận mức độ suy giảm khả năng lao động từ 5% trở lên thì được hưởng trợ cấp trong trường hợp: Trên đường từ nơi ở đến nơi tập trung huấn luyện hoặc khi kết thúc đợt tập trung huấn luyện trở về nơi ở; trong giờ làm việc và tại nơi thực hiện nhiệm vụ; ngoài giờ làm việc, ngoài nơi làm nhiệm vụ khi thực hiện công việc theo yêu cầu của người chỉ huy có thẩm quyền.</w:t>
      </w:r>
    </w:p>
    <w:p w14:paraId="0B7C44FE"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lastRenderedPageBreak/>
        <w:t>-</w:t>
      </w:r>
      <w:r w:rsidRPr="003A2FA6">
        <w:rPr>
          <w:rFonts w:ascii="Times New Roman" w:eastAsia="Times New Roman" w:hAnsi="Times New Roman"/>
          <w:color w:val="000000" w:themeColor="text1"/>
          <w:sz w:val="28"/>
          <w:szCs w:val="28"/>
        </w:rPr>
        <w:t>  Mức trợ cấp</w:t>
      </w:r>
      <w:r w:rsidRPr="003A2FA6">
        <w:rPr>
          <w:rFonts w:ascii="Times New Roman" w:eastAsia="Times New Roman" w:hAnsi="Times New Roman"/>
          <w:color w:val="000000" w:themeColor="text1"/>
          <w:sz w:val="28"/>
          <w:szCs w:val="28"/>
          <w:lang w:val="vi-VN"/>
        </w:rPr>
        <w:t xml:space="preserve">: </w:t>
      </w:r>
      <w:r w:rsidRPr="003A2FA6">
        <w:rPr>
          <w:rFonts w:ascii="Times New Roman" w:eastAsia="Times New Roman" w:hAnsi="Times New Roman"/>
          <w:color w:val="000000" w:themeColor="text1"/>
          <w:sz w:val="28"/>
          <w:szCs w:val="28"/>
        </w:rPr>
        <w:t>Suy giảm khả năng lao động 5% thì được trợ cấp một lần bằng 8.000.000 đồng; sau đó, cứ suy giảm thêm 1% thì được hưởng thêm 800.000 đồng.</w:t>
      </w:r>
    </w:p>
    <w:bookmarkEnd w:id="7"/>
    <w:p w14:paraId="396F7427"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3.  Chế độ trợ cấp đối với trường hợp chết do tai nạn hoặc chết do ốm đau, tai nạn rủi ro</w:t>
      </w:r>
    </w:p>
    <w:p w14:paraId="03C7D8A2"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a)  Chết do tai nạn, gia đình được trợ cấp một lần bằng 57.600.000 đồng; thân nhân hoặc người tổ chức mai táng được nhận tiền mai táng phí bằng 16.000.000 đồng.</w:t>
      </w:r>
    </w:p>
    <w:p w14:paraId="24CE77E0"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b) Chết do ốm đau, tai nạn rủi ro, gia đình được trợ cấp một lần bằng 4.800.000 đồng; thân nhân hoặc người tổ chức mai táng được nhận tiền mai táng phí bằng 16.000.000 đồng.</w:t>
      </w:r>
    </w:p>
    <w:p w14:paraId="1FD9889F" w14:textId="1A10A34A"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4.  Chế độ, chính sách</w:t>
      </w:r>
      <w:r w:rsidR="00917892" w:rsidRPr="003A2FA6">
        <w:rPr>
          <w:rFonts w:ascii="Times New Roman" w:eastAsia="Times New Roman" w:hAnsi="Times New Roman"/>
          <w:color w:val="000000" w:themeColor="text1"/>
          <w:sz w:val="28"/>
          <w:szCs w:val="28"/>
        </w:rPr>
        <w:t xml:space="preserve"> trên</w:t>
      </w:r>
      <w:r w:rsidRPr="003A2FA6">
        <w:rPr>
          <w:rFonts w:ascii="Times New Roman" w:eastAsia="Times New Roman" w:hAnsi="Times New Roman"/>
          <w:color w:val="000000" w:themeColor="text1"/>
          <w:sz w:val="28"/>
          <w:szCs w:val="28"/>
        </w:rPr>
        <w:t xml:space="preserve"> không áp dụng đối với quân nhân dự bị bị ốm đau, tai nạn hoặc chết thuộc một trong các nguyên nhân sau đây:</w:t>
      </w:r>
    </w:p>
    <w:p w14:paraId="775AF0BC"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Do mâu thuẫn của chính bản thân với người gây ra tai nạn mà không liên quan đến việc thực hiện công việc, nhiệm vụ của đơn vị.</w:t>
      </w:r>
    </w:p>
    <w:p w14:paraId="76D2463E"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Do cố ý tự hủy hoại sức khỏe bản thân; do say rượu, bia; do vi phạm kỷ luật Quân đội, pháp luật của Nhà nước.</w:t>
      </w:r>
    </w:p>
    <w:p w14:paraId="7BDDB2BA"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Do sử dụng chất ma túy, chất gây nghiện, chất hướng thần, thuốc gây nghiện, thuốc hướng thần trái với quy định của pháp luật.</w:t>
      </w:r>
    </w:p>
    <w:p w14:paraId="599160C6" w14:textId="721B56C7" w:rsidR="009411D0" w:rsidRPr="003A2FA6" w:rsidRDefault="009411D0" w:rsidP="00083303">
      <w:pPr>
        <w:shd w:val="clear" w:color="auto" w:fill="FFFFFF"/>
        <w:spacing w:before="120" w:after="120" w:line="380" w:lineRule="exact"/>
        <w:ind w:firstLine="864"/>
        <w:jc w:val="both"/>
        <w:rPr>
          <w:rFonts w:ascii="Times New Roman" w:eastAsia="Times New Roman" w:hAnsi="Times New Roman"/>
          <w:b/>
          <w:color w:val="000000" w:themeColor="text1"/>
          <w:sz w:val="28"/>
          <w:szCs w:val="28"/>
        </w:rPr>
      </w:pPr>
      <w:r w:rsidRPr="003A2FA6">
        <w:rPr>
          <w:rFonts w:ascii="Times New Roman" w:hAnsi="Times New Roman"/>
          <w:b/>
          <w:color w:val="000000" w:themeColor="text1"/>
          <w:sz w:val="28"/>
          <w:szCs w:val="28"/>
        </w:rPr>
        <w:t xml:space="preserve">Câu </w:t>
      </w:r>
      <w:r w:rsidR="00380F6C" w:rsidRPr="003A2FA6">
        <w:rPr>
          <w:rFonts w:ascii="Times New Roman" w:hAnsi="Times New Roman"/>
          <w:b/>
          <w:color w:val="000000" w:themeColor="text1"/>
          <w:sz w:val="28"/>
          <w:szCs w:val="28"/>
        </w:rPr>
        <w:t>23</w:t>
      </w:r>
      <w:r w:rsidRPr="003A2FA6">
        <w:rPr>
          <w:rFonts w:ascii="Times New Roman" w:hAnsi="Times New Roman"/>
          <w:b/>
          <w:color w:val="000000" w:themeColor="text1"/>
          <w:sz w:val="28"/>
          <w:szCs w:val="28"/>
        </w:rPr>
        <w:t xml:space="preserve">: </w:t>
      </w:r>
      <w:r w:rsidRPr="003A2FA6">
        <w:rPr>
          <w:rFonts w:ascii="Times New Roman" w:hAnsi="Times New Roman"/>
          <w:b/>
          <w:color w:val="000000" w:themeColor="text1"/>
          <w:sz w:val="28"/>
          <w:szCs w:val="28"/>
          <w:shd w:val="clear" w:color="auto" w:fill="FFFFFF"/>
        </w:rPr>
        <w:t>Hồ sơ đề nghị giám định tai nạn và hưởng trợ cấp tai nạn; hồ sơ hưởng trợ cấp chết do tai nạn hoặc chết do ốm đau, tai nạn rủi ro</w:t>
      </w:r>
      <w:r w:rsidRPr="003A2FA6">
        <w:rPr>
          <w:rFonts w:ascii="Times New Roman" w:eastAsia="Times New Roman" w:hAnsi="Times New Roman"/>
          <w:b/>
          <w:color w:val="000000" w:themeColor="text1"/>
          <w:sz w:val="28"/>
          <w:szCs w:val="28"/>
          <w:lang w:val="vi-VN"/>
        </w:rPr>
        <w:t xml:space="preserve"> đối với quân nhân dự bị được quy định như thế nào?</w:t>
      </w:r>
    </w:p>
    <w:p w14:paraId="393A7820" w14:textId="77777777" w:rsidR="009411D0" w:rsidRPr="003A2FA6" w:rsidRDefault="009411D0" w:rsidP="00083303">
      <w:pPr>
        <w:shd w:val="clear" w:color="auto" w:fill="FFFFFF"/>
        <w:spacing w:before="120" w:after="120" w:line="380" w:lineRule="exact"/>
        <w:ind w:firstLine="864"/>
        <w:jc w:val="both"/>
        <w:rPr>
          <w:rFonts w:ascii="Times New Roman" w:eastAsia="Times New Roman" w:hAnsi="Times New Roman"/>
          <w:b/>
          <w:bCs/>
          <w:color w:val="000000" w:themeColor="text1"/>
          <w:sz w:val="28"/>
          <w:szCs w:val="28"/>
          <w:lang w:val="vi-VN"/>
        </w:rPr>
      </w:pPr>
      <w:r w:rsidRPr="003A2FA6">
        <w:rPr>
          <w:rFonts w:ascii="Times New Roman" w:hAnsi="Times New Roman"/>
          <w:b/>
          <w:bCs/>
          <w:color w:val="000000" w:themeColor="text1"/>
          <w:sz w:val="28"/>
          <w:szCs w:val="28"/>
        </w:rPr>
        <w:t>Trả lời:</w:t>
      </w:r>
    </w:p>
    <w:p w14:paraId="131F488E" w14:textId="60AAA50D"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hAnsi="Times New Roman"/>
          <w:iCs/>
          <w:color w:val="000000" w:themeColor="text1"/>
          <w:sz w:val="28"/>
          <w:szCs w:val="28"/>
          <w:shd w:val="clear" w:color="auto" w:fill="FFFFFF"/>
        </w:rPr>
        <w:t>Khoản</w:t>
      </w:r>
      <w:r w:rsidR="003B17E9" w:rsidRPr="003A2FA6">
        <w:rPr>
          <w:rFonts w:ascii="Times New Roman" w:hAnsi="Times New Roman"/>
          <w:iCs/>
          <w:color w:val="000000" w:themeColor="text1"/>
          <w:sz w:val="28"/>
          <w:szCs w:val="28"/>
          <w:shd w:val="clear" w:color="auto" w:fill="FFFFFF"/>
          <w:lang w:val="vi-VN"/>
        </w:rPr>
        <w:t xml:space="preserve"> 1</w:t>
      </w:r>
      <w:r w:rsidRPr="003A2FA6">
        <w:rPr>
          <w:rFonts w:ascii="Times New Roman" w:hAnsi="Times New Roman"/>
          <w:iCs/>
          <w:color w:val="000000" w:themeColor="text1"/>
          <w:sz w:val="28"/>
          <w:szCs w:val="28"/>
          <w:shd w:val="clear" w:color="auto" w:fill="FFFFFF"/>
          <w:lang w:val="vi-VN"/>
        </w:rPr>
        <w:t xml:space="preserve"> </w:t>
      </w:r>
      <w:r w:rsidRPr="003A2FA6">
        <w:rPr>
          <w:rFonts w:ascii="Times New Roman" w:hAnsi="Times New Roman"/>
          <w:iCs/>
          <w:color w:val="000000" w:themeColor="text1"/>
          <w:sz w:val="28"/>
          <w:szCs w:val="28"/>
          <w:shd w:val="clear" w:color="auto" w:fill="FFFFFF"/>
        </w:rPr>
        <w:t xml:space="preserve">Điều 8 Nghị định 79/2020/NĐ-CP ngày 08/7/2020 của Chính phủ </w:t>
      </w:r>
      <w:r w:rsidRPr="003A2FA6">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 h</w:t>
      </w:r>
      <w:r w:rsidRPr="003A2FA6">
        <w:rPr>
          <w:rFonts w:ascii="Times New Roman" w:eastAsia="Times New Roman" w:hAnsi="Times New Roman"/>
          <w:color w:val="000000" w:themeColor="text1"/>
          <w:sz w:val="28"/>
          <w:szCs w:val="28"/>
        </w:rPr>
        <w:t xml:space="preserve">ồ sơ, trách nhiệm, trình tự giải quyết trợ cấp tai nạn </w:t>
      </w:r>
      <w:r w:rsidR="00AD51DC" w:rsidRPr="003A2FA6">
        <w:rPr>
          <w:rFonts w:ascii="Times New Roman" w:eastAsia="Times New Roman" w:hAnsi="Times New Roman"/>
          <w:color w:val="000000" w:themeColor="text1"/>
          <w:sz w:val="28"/>
          <w:szCs w:val="28"/>
        </w:rPr>
        <w:t>và</w:t>
      </w:r>
      <w:r w:rsidRPr="003A2FA6">
        <w:rPr>
          <w:rFonts w:ascii="Times New Roman" w:eastAsia="Times New Roman" w:hAnsi="Times New Roman"/>
          <w:color w:val="000000" w:themeColor="text1"/>
          <w:sz w:val="28"/>
          <w:szCs w:val="28"/>
        </w:rPr>
        <w:t xml:space="preserve"> trợ cấp chết do tai nạn hoặc do ốm đau, tai nạn rủi ro</w:t>
      </w:r>
      <w:r w:rsidRPr="003A2FA6">
        <w:rPr>
          <w:rFonts w:ascii="Times New Roman" w:eastAsia="Times New Roman" w:hAnsi="Times New Roman"/>
          <w:color w:val="000000" w:themeColor="text1"/>
          <w:sz w:val="28"/>
          <w:szCs w:val="28"/>
          <w:lang w:val="vi-VN"/>
        </w:rPr>
        <w:t xml:space="preserve"> được pháp luật quy định như sau:</w:t>
      </w:r>
    </w:p>
    <w:p w14:paraId="322F3CC3"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1</w:t>
      </w: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Hồ sơ đề nghị giám định tai nạn</w:t>
      </w:r>
      <w:r w:rsidRPr="003A2FA6">
        <w:rPr>
          <w:rFonts w:ascii="Times New Roman" w:eastAsia="Times New Roman" w:hAnsi="Times New Roman"/>
          <w:color w:val="000000" w:themeColor="text1"/>
          <w:sz w:val="28"/>
          <w:szCs w:val="28"/>
          <w:lang w:val="vi-VN"/>
        </w:rPr>
        <w:t xml:space="preserve">: </w:t>
      </w:r>
      <w:r w:rsidRPr="003A2FA6">
        <w:rPr>
          <w:rFonts w:ascii="Times New Roman" w:eastAsia="Times New Roman" w:hAnsi="Times New Roman"/>
          <w:color w:val="000000" w:themeColor="text1"/>
          <w:sz w:val="28"/>
          <w:szCs w:val="28"/>
        </w:rPr>
        <w:t>Giấy giới thiệu của đơn vị trực tiếp huấn luyện dự bị động viên cấp trung đoàn hoặc cơ sở đào tạo sĩ quan dự bị (đơn vị trực tiếp huấn luyện) (01 bản chính); giấy ra viện (01 bản chính hoặc bản sao) hoặc trích sao hồ sơ bệnh án; giấy chứng nhận thương tích (01 bản sao) của cơ sở y tế (nơi đã cấp cứu, điều trị quân nhân dự bị); biên bản điều tra tai nạn do đơn vị trực tiếp huấn luyện lập (01 bản chính).</w:t>
      </w:r>
    </w:p>
    <w:p w14:paraId="593AE220"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lastRenderedPageBreak/>
        <w:t>2</w:t>
      </w: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Hồ sơ hưởng trợ cấp tai nạn</w:t>
      </w:r>
      <w:r w:rsidRPr="003A2FA6">
        <w:rPr>
          <w:rFonts w:ascii="Times New Roman" w:eastAsia="Times New Roman" w:hAnsi="Times New Roman"/>
          <w:color w:val="000000" w:themeColor="text1"/>
          <w:sz w:val="28"/>
          <w:szCs w:val="28"/>
          <w:lang w:val="vi-VN"/>
        </w:rPr>
        <w:t xml:space="preserve">: </w:t>
      </w:r>
      <w:r w:rsidRPr="003A2FA6">
        <w:rPr>
          <w:rFonts w:ascii="Times New Roman" w:eastAsia="Times New Roman" w:hAnsi="Times New Roman"/>
          <w:color w:val="000000" w:themeColor="text1"/>
          <w:sz w:val="28"/>
          <w:szCs w:val="28"/>
        </w:rPr>
        <w:t>Biên bản điều tra tai nạn do đơn vị trực tiếp huấn luyện lập (01 bản chính); giấy ra viện (01 bản chính hoặc bản sao) hoặc trích sao hồ sơ bệnh án, hoặc bản sao giấy chứng nhận thương tích của cơ sở y tế (nơi đã cấp cứu, điều trị quân nhân dự bị); lệnh gọi tập trung huấn luyện hoặc quyết định gọi đào tạo sĩ quan dự bị của cấp có thẩm quyền (01 bản sao); biên bản giám định mức suy giảm khả năng lao động của Hội đồng giám định y khoa của bệnh viện cấp tỉnh hoặc tương đương trở lên (02 bản chính); quyết định trợ cấp của đơn vị trực tiếp huấn luyện (02 bản chính). Trường hợp bị tai nạn giao thông thì có thêm biên bản tai nạn giao thông của cơ quan công an hoặc cơ quan điều tra hình sự Bộ Quốc phòng (01 bản chính hoặc bản sao).</w:t>
      </w:r>
    </w:p>
    <w:p w14:paraId="4301C4EF" w14:textId="6C5FEE22"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3</w:t>
      </w: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Hồ sơ hưởng trợ cấp chết do tai nạn hoặc chết do ốm đau, tai nạn rủi ro</w:t>
      </w:r>
      <w:r w:rsidR="005B2FDE" w:rsidRPr="003A2FA6">
        <w:rPr>
          <w:rFonts w:ascii="Times New Roman" w:eastAsia="Times New Roman" w:hAnsi="Times New Roman"/>
          <w:color w:val="000000" w:themeColor="text1"/>
          <w:sz w:val="28"/>
          <w:szCs w:val="28"/>
        </w:rPr>
        <w:t xml:space="preserve">: </w:t>
      </w:r>
      <w:r w:rsidRPr="003A2FA6">
        <w:rPr>
          <w:rFonts w:ascii="Times New Roman" w:eastAsia="Times New Roman" w:hAnsi="Times New Roman"/>
          <w:color w:val="000000" w:themeColor="text1"/>
          <w:sz w:val="28"/>
          <w:szCs w:val="28"/>
        </w:rPr>
        <w:t>Biên bản điều tra tai nạn hoặc chết do ốm đau, tai nạn rủi ro do đơn vị trực tiếp huấn luyện lập (01 bản chính); giấy báo tử hoặc giấy chứng tử (01 bản sao) hoặc trích lục khai tử hoặc bản sao quyết định tuyên bố là đã chết của tòa án đã có hiệu lực pháp luật (đổi với trường hợp mất tích); lệnh gọi tập trung huấn luyện hoặc quyết định gọi đào tạo sĩ quan dự bị của cấp có thẩm quyền (01 bản sao); quyết định trợ cấp của đơn vị trực tiếp huấn luyện (02 bản chính).</w:t>
      </w:r>
    </w:p>
    <w:p w14:paraId="35ECE076" w14:textId="77777777" w:rsidR="009411D0" w:rsidRPr="003A2FA6" w:rsidRDefault="009411D0"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4</w:t>
      </w:r>
      <w:r w:rsidRPr="003A2FA6">
        <w:rPr>
          <w:rFonts w:ascii="Times New Roman" w:eastAsia="Times New Roman" w:hAnsi="Times New Roman"/>
          <w:color w:val="000000" w:themeColor="text1"/>
          <w:sz w:val="28"/>
          <w:szCs w:val="28"/>
          <w:lang w:val="vi-VN"/>
        </w:rPr>
        <w:t>.</w:t>
      </w:r>
      <w:r w:rsidRPr="003A2FA6">
        <w:rPr>
          <w:rFonts w:ascii="Times New Roman" w:eastAsia="Times New Roman" w:hAnsi="Times New Roman"/>
          <w:color w:val="000000" w:themeColor="text1"/>
          <w:sz w:val="28"/>
          <w:szCs w:val="28"/>
        </w:rPr>
        <w:t>  Hồ sơ được lập thành 02 bộ, lưu tại: Đơn vị trực tiếp huấn luyện (01 bộ); cá nhân quân nhân dự bị, học viên đào tạo sĩ quan dự bị hoặc gia đình đối tượng 01 bộ (đối với trường hợp chết).</w:t>
      </w:r>
    </w:p>
    <w:p w14:paraId="5676A8F2" w14:textId="23A4A50C" w:rsidR="0015051D" w:rsidRPr="003A2FA6" w:rsidRDefault="0015051D" w:rsidP="00083303">
      <w:pPr>
        <w:shd w:val="clear" w:color="auto" w:fill="FFFFFF"/>
        <w:spacing w:before="120" w:after="120" w:line="380" w:lineRule="exact"/>
        <w:ind w:firstLine="864"/>
        <w:jc w:val="both"/>
        <w:rPr>
          <w:rFonts w:ascii="Times New Roman" w:eastAsia="Times New Roman" w:hAnsi="Times New Roman"/>
          <w:b/>
          <w:color w:val="000000" w:themeColor="text1"/>
          <w:sz w:val="28"/>
          <w:szCs w:val="28"/>
        </w:rPr>
      </w:pPr>
      <w:r w:rsidRPr="003A2FA6">
        <w:rPr>
          <w:rFonts w:ascii="Times New Roman" w:hAnsi="Times New Roman"/>
          <w:b/>
          <w:color w:val="000000" w:themeColor="text1"/>
          <w:sz w:val="28"/>
          <w:szCs w:val="28"/>
        </w:rPr>
        <w:t xml:space="preserve">Câu </w:t>
      </w:r>
      <w:r w:rsidR="00380F6C" w:rsidRPr="003A2FA6">
        <w:rPr>
          <w:rFonts w:ascii="Times New Roman" w:hAnsi="Times New Roman"/>
          <w:b/>
          <w:color w:val="000000" w:themeColor="text1"/>
          <w:sz w:val="28"/>
          <w:szCs w:val="28"/>
        </w:rPr>
        <w:t>24: G</w:t>
      </w:r>
      <w:r w:rsidRPr="003A2FA6">
        <w:rPr>
          <w:rFonts w:ascii="Times New Roman" w:eastAsia="Times New Roman" w:hAnsi="Times New Roman"/>
          <w:b/>
          <w:bCs/>
          <w:color w:val="000000" w:themeColor="text1"/>
          <w:sz w:val="28"/>
          <w:szCs w:val="28"/>
        </w:rPr>
        <w:t>ia đình quân nhân dự bị được hưởng mức trợ cấp như thế nào?</w:t>
      </w:r>
    </w:p>
    <w:p w14:paraId="213C3305" w14:textId="77777777" w:rsidR="0015051D" w:rsidRPr="003A2FA6" w:rsidRDefault="0015051D" w:rsidP="00083303">
      <w:pPr>
        <w:shd w:val="clear" w:color="auto" w:fill="FFFFFF"/>
        <w:spacing w:before="120" w:after="120" w:line="380" w:lineRule="exact"/>
        <w:ind w:firstLine="864"/>
        <w:jc w:val="both"/>
        <w:rPr>
          <w:rFonts w:ascii="Times New Roman" w:eastAsia="Times New Roman" w:hAnsi="Times New Roman"/>
          <w:b/>
          <w:bCs/>
          <w:color w:val="000000" w:themeColor="text1"/>
          <w:sz w:val="28"/>
          <w:szCs w:val="28"/>
          <w:lang w:val="vi-VN"/>
        </w:rPr>
      </w:pPr>
      <w:r w:rsidRPr="003A2FA6">
        <w:rPr>
          <w:rFonts w:ascii="Times New Roman" w:hAnsi="Times New Roman"/>
          <w:b/>
          <w:bCs/>
          <w:color w:val="000000" w:themeColor="text1"/>
          <w:sz w:val="28"/>
          <w:szCs w:val="28"/>
        </w:rPr>
        <w:t>Trả lời:</w:t>
      </w:r>
    </w:p>
    <w:p w14:paraId="1D7DF7E6" w14:textId="4C3B0328" w:rsidR="0015051D" w:rsidRPr="003A2FA6" w:rsidRDefault="0015051D" w:rsidP="00083303">
      <w:pPr>
        <w:spacing w:before="120" w:after="120" w:line="380" w:lineRule="exact"/>
        <w:ind w:firstLine="864"/>
        <w:jc w:val="both"/>
        <w:rPr>
          <w:rFonts w:ascii="Times New Roman" w:hAnsi="Times New Roman"/>
          <w:iCs/>
          <w:color w:val="000000" w:themeColor="text1"/>
          <w:sz w:val="28"/>
          <w:szCs w:val="28"/>
          <w:shd w:val="clear" w:color="auto" w:fill="FFFFFF"/>
        </w:rPr>
      </w:pPr>
      <w:r w:rsidRPr="003A2FA6">
        <w:rPr>
          <w:rFonts w:ascii="Times New Roman" w:hAnsi="Times New Roman"/>
          <w:iCs/>
          <w:color w:val="000000" w:themeColor="text1"/>
          <w:sz w:val="28"/>
          <w:szCs w:val="28"/>
          <w:shd w:val="clear" w:color="auto" w:fill="FFFFFF"/>
        </w:rPr>
        <w:t xml:space="preserve">Điều 5 Nghị định 79/2020/NĐ-CP ngày 08/7/2020 của Chính phủ </w:t>
      </w:r>
      <w:r w:rsidRPr="003A2FA6">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w:t>
      </w:r>
      <w:r w:rsidRPr="003A2FA6">
        <w:rPr>
          <w:rFonts w:ascii="Times New Roman" w:hAnsi="Times New Roman"/>
          <w:iCs/>
          <w:color w:val="000000" w:themeColor="text1"/>
          <w:sz w:val="28"/>
          <w:szCs w:val="28"/>
          <w:shd w:val="clear" w:color="auto" w:fill="FFFFFF"/>
        </w:rPr>
        <w:t xml:space="preserve"> g</w:t>
      </w:r>
      <w:r w:rsidRPr="003A2FA6">
        <w:rPr>
          <w:rFonts w:ascii="Times New Roman" w:eastAsia="Times New Roman" w:hAnsi="Times New Roman"/>
          <w:color w:val="000000" w:themeColor="text1"/>
          <w:sz w:val="28"/>
          <w:szCs w:val="28"/>
        </w:rPr>
        <w:t xml:space="preserve">ia đình quân nhân dự bị </w:t>
      </w:r>
      <w:r w:rsidRPr="003A2FA6">
        <w:rPr>
          <w:rFonts w:ascii="Times New Roman" w:hAnsi="Times New Roman"/>
          <w:color w:val="000000" w:themeColor="text1"/>
          <w:sz w:val="28"/>
          <w:szCs w:val="28"/>
          <w:shd w:val="clear" w:color="auto" w:fill="FFFFFF"/>
        </w:rPr>
        <w:t xml:space="preserve">trong thời gian tập trung huấn luyện (huấn luyện, chuyển loại, chuyển hạng, bổ túc), diễn tập, kiểm tra sẵn sàng động viên, sẵn sàng chiến đấu và huy động khi chưa đến mức tổng động viên hoặc động viên cục bộ </w:t>
      </w:r>
      <w:r w:rsidRPr="003A2FA6">
        <w:rPr>
          <w:rFonts w:ascii="Times New Roman" w:eastAsia="Times New Roman" w:hAnsi="Times New Roman"/>
          <w:color w:val="000000" w:themeColor="text1"/>
          <w:sz w:val="28"/>
          <w:szCs w:val="28"/>
        </w:rPr>
        <w:t>được hưởng trợ cấp như sau:</w:t>
      </w:r>
    </w:p>
    <w:p w14:paraId="049BE50F" w14:textId="77777777" w:rsidR="0015051D" w:rsidRPr="003A2FA6" w:rsidRDefault="0015051D"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1.  Mức trợ cấp</w:t>
      </w:r>
    </w:p>
    <w:p w14:paraId="6BAF3442" w14:textId="77777777" w:rsidR="0015051D" w:rsidRPr="003A2FA6" w:rsidRDefault="0015051D"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Mức trợ cấp 160.000 đồng/ngày áp dụng đối với gia đình quân nhân dự bị thuộc diện đang lao động, học tập, làm việc trong các cơ quan, tổ chức và hưởng lương từ ngân sách nhà nước.</w:t>
      </w:r>
    </w:p>
    <w:p w14:paraId="3B74B094" w14:textId="1676A8B9" w:rsidR="0015051D" w:rsidRPr="003A2FA6" w:rsidRDefault="0015051D"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lastRenderedPageBreak/>
        <w:t xml:space="preserve">-  Mức trợ cấp 240.000 đồng/ngày áp dụng đối với gia đình quân nhân dự bị không thuộc đối tượng </w:t>
      </w:r>
      <w:r w:rsidR="00595C40" w:rsidRPr="003A2FA6">
        <w:rPr>
          <w:rFonts w:ascii="Times New Roman" w:eastAsia="Times New Roman" w:hAnsi="Times New Roman"/>
          <w:color w:val="000000" w:themeColor="text1"/>
          <w:sz w:val="28"/>
          <w:szCs w:val="28"/>
        </w:rPr>
        <w:t>trên.</w:t>
      </w:r>
    </w:p>
    <w:p w14:paraId="06A6E720" w14:textId="77777777" w:rsidR="0015051D" w:rsidRPr="003A2FA6" w:rsidRDefault="0015051D"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  Trường hợp quân nhân dự bị ốm đau, tai nạn đi khám bệnh, chữa bệnh thì gia đình quân nhân dự bị được hưởng trợ cấp nhưng không vượt quá thời gian tập trung huấn luyện, diễn tập, kiểm tra sẵn sàng động viên, sẵn sàng chiến đấu và huy động.</w:t>
      </w:r>
    </w:p>
    <w:p w14:paraId="4BFD636F" w14:textId="77777777" w:rsidR="0015051D" w:rsidRPr="003A2FA6" w:rsidRDefault="0015051D" w:rsidP="00083303">
      <w:pPr>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Sau khi kết thúc đợt tập trung huấn luyện, diễn tập, kiểm tra sẵn sàng động viên, sẵn sàng chiến đấu và huy động, đơn vị trực tiếp huấn luyện, diễn tập, kiểm tra sẵn sàng động viên, sẵn sàng chiến đấu và huy động lập danh sách quân nhân dự bị; xác nhận số ngày tập trung huấn luyện, diễn tập, kiểm tra sẵn sàng động viên, sẵn sàng chiến đấu và huy động; mức trợ cấp gia đình quân nhân dự bị, gửi về Ban Chỉ huy quân sự cấp huyện nơi quân nhân dự bị được gọi tập trung để chi trả trợ cấp cho gia đình quân nhân dự bị.</w:t>
      </w:r>
    </w:p>
    <w:p w14:paraId="7B3EA680" w14:textId="10B690BA" w:rsidR="009D45E5" w:rsidRPr="003A2FA6" w:rsidRDefault="009D45E5" w:rsidP="009D45E5">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color w:val="000000" w:themeColor="text1"/>
          <w:sz w:val="28"/>
          <w:szCs w:val="28"/>
        </w:rPr>
        <w:t>Câu 2</w:t>
      </w:r>
      <w:r w:rsidR="00595C40" w:rsidRPr="003A2FA6">
        <w:rPr>
          <w:b/>
          <w:color w:val="000000" w:themeColor="text1"/>
          <w:sz w:val="28"/>
          <w:szCs w:val="28"/>
        </w:rPr>
        <w:t>5</w:t>
      </w:r>
      <w:r w:rsidRPr="003A2FA6">
        <w:rPr>
          <w:b/>
          <w:color w:val="000000" w:themeColor="text1"/>
          <w:sz w:val="28"/>
          <w:szCs w:val="28"/>
        </w:rPr>
        <w:t>: Theo quy định của Nhà nước n</w:t>
      </w:r>
      <w:r w:rsidRPr="003A2FA6">
        <w:rPr>
          <w:b/>
          <w:bCs/>
          <w:color w:val="000000" w:themeColor="text1"/>
          <w:sz w:val="28"/>
          <w:szCs w:val="28"/>
          <w:lang w:val="vi-VN"/>
        </w:rPr>
        <w:t>gười vận hành, điều khiển phương tiện kỹ thuật dự bị trong thời gian được huy động</w:t>
      </w:r>
      <w:r w:rsidRPr="003A2FA6">
        <w:rPr>
          <w:b/>
          <w:bCs/>
          <w:color w:val="000000" w:themeColor="text1"/>
          <w:sz w:val="28"/>
          <w:szCs w:val="28"/>
        </w:rPr>
        <w:t xml:space="preserve"> thì được hưởng </w:t>
      </w:r>
      <w:r w:rsidRPr="003A2FA6">
        <w:rPr>
          <w:b/>
          <w:bCs/>
          <w:color w:val="000000" w:themeColor="text1"/>
          <w:sz w:val="28"/>
          <w:szCs w:val="28"/>
          <w:lang w:val="vi-VN"/>
        </w:rPr>
        <w:t xml:space="preserve">chế độ, chính sách </w:t>
      </w:r>
      <w:r w:rsidRPr="003A2FA6">
        <w:rPr>
          <w:b/>
          <w:bCs/>
          <w:color w:val="000000" w:themeColor="text1"/>
          <w:sz w:val="28"/>
          <w:szCs w:val="28"/>
        </w:rPr>
        <w:t>gì?</w:t>
      </w:r>
    </w:p>
    <w:p w14:paraId="2D867A88" w14:textId="77777777" w:rsidR="009D45E5" w:rsidRPr="003A2FA6" w:rsidRDefault="009D45E5" w:rsidP="009D45E5">
      <w:pPr>
        <w:pStyle w:val="NormalWeb"/>
        <w:shd w:val="clear" w:color="auto" w:fill="FFFFFF"/>
        <w:spacing w:before="120" w:beforeAutospacing="0" w:after="120" w:afterAutospacing="0" w:line="380" w:lineRule="exact"/>
        <w:ind w:firstLine="864"/>
        <w:jc w:val="both"/>
        <w:rPr>
          <w:b/>
          <w:bCs/>
          <w:color w:val="000000" w:themeColor="text1"/>
          <w:sz w:val="28"/>
          <w:szCs w:val="28"/>
        </w:rPr>
      </w:pPr>
      <w:r w:rsidRPr="003A2FA6">
        <w:rPr>
          <w:b/>
          <w:bCs/>
          <w:color w:val="000000" w:themeColor="text1"/>
          <w:sz w:val="28"/>
          <w:szCs w:val="28"/>
        </w:rPr>
        <w:t>Trả lời:</w:t>
      </w:r>
    </w:p>
    <w:p w14:paraId="1B177AF7" w14:textId="77777777" w:rsidR="009D45E5" w:rsidRPr="003A2FA6" w:rsidRDefault="009D45E5" w:rsidP="009D45E5">
      <w:pPr>
        <w:shd w:val="clear" w:color="auto" w:fill="FFFFFF"/>
        <w:spacing w:before="120" w:after="120" w:line="380" w:lineRule="exact"/>
        <w:ind w:firstLine="864"/>
        <w:jc w:val="both"/>
        <w:rPr>
          <w:rFonts w:ascii="Times New Roman" w:eastAsia="Times New Roman" w:hAnsi="Times New Roman"/>
          <w:bCs/>
          <w:color w:val="000000" w:themeColor="text1"/>
          <w:sz w:val="28"/>
          <w:szCs w:val="28"/>
        </w:rPr>
      </w:pPr>
      <w:r w:rsidRPr="003A2FA6">
        <w:rPr>
          <w:rFonts w:ascii="Times New Roman" w:hAnsi="Times New Roman"/>
          <w:bCs/>
          <w:color w:val="000000" w:themeColor="text1"/>
          <w:sz w:val="28"/>
          <w:szCs w:val="28"/>
          <w:lang w:val="vi-VN"/>
        </w:rPr>
        <w:t xml:space="preserve">Điều </w:t>
      </w:r>
      <w:r w:rsidRPr="003A2FA6">
        <w:rPr>
          <w:rFonts w:ascii="Times New Roman" w:hAnsi="Times New Roman"/>
          <w:bCs/>
          <w:color w:val="000000" w:themeColor="text1"/>
          <w:sz w:val="28"/>
          <w:szCs w:val="28"/>
        </w:rPr>
        <w:t>32</w:t>
      </w:r>
      <w:r w:rsidRPr="003A2FA6">
        <w:rPr>
          <w:rFonts w:ascii="Times New Roman" w:hAnsi="Times New Roman"/>
          <w:bCs/>
          <w:color w:val="000000" w:themeColor="text1"/>
          <w:sz w:val="28"/>
          <w:szCs w:val="28"/>
          <w:lang w:val="vi-VN"/>
        </w:rPr>
        <w:t xml:space="preserve"> </w:t>
      </w:r>
      <w:r w:rsidRPr="003A2FA6">
        <w:rPr>
          <w:rFonts w:ascii="Times New Roman" w:hAnsi="Times New Roman"/>
          <w:bCs/>
          <w:color w:val="000000" w:themeColor="text1"/>
          <w:sz w:val="28"/>
          <w:szCs w:val="28"/>
        </w:rPr>
        <w:t xml:space="preserve">của </w:t>
      </w:r>
      <w:r w:rsidRPr="003A2FA6">
        <w:rPr>
          <w:rFonts w:ascii="Times New Roman" w:hAnsi="Times New Roman"/>
          <w:bCs/>
          <w:color w:val="000000" w:themeColor="text1"/>
          <w:sz w:val="28"/>
          <w:szCs w:val="28"/>
          <w:lang w:val="vi-VN"/>
        </w:rPr>
        <w:t>Luật Lực lượng dự bị động viên</w:t>
      </w:r>
      <w:r w:rsidRPr="003A2FA6">
        <w:rPr>
          <w:rFonts w:ascii="Times New Roman" w:hAnsi="Times New Roman"/>
          <w:bCs/>
          <w:color w:val="000000" w:themeColor="text1"/>
          <w:sz w:val="28"/>
          <w:szCs w:val="28"/>
        </w:rPr>
        <w:t xml:space="preserve"> quy định </w:t>
      </w:r>
      <w:bookmarkStart w:id="8" w:name="dieu_32"/>
      <w:r w:rsidRPr="003A2FA6">
        <w:rPr>
          <w:rFonts w:ascii="Times New Roman" w:hAnsi="Times New Roman"/>
          <w:bCs/>
          <w:color w:val="000000" w:themeColor="text1"/>
          <w:sz w:val="28"/>
          <w:szCs w:val="28"/>
        </w:rPr>
        <w:t>c</w:t>
      </w:r>
      <w:r w:rsidRPr="003A2FA6">
        <w:rPr>
          <w:rFonts w:ascii="Times New Roman" w:eastAsia="Times New Roman" w:hAnsi="Times New Roman"/>
          <w:bCs/>
          <w:color w:val="000000" w:themeColor="text1"/>
          <w:sz w:val="28"/>
          <w:szCs w:val="28"/>
          <w:lang w:val="vi-VN"/>
        </w:rPr>
        <w:t>hế độ, chính sách đối với người vận hành, điều khiển phương tiện kỹ thuật dự bị trong thời gian được huy động</w:t>
      </w:r>
      <w:bookmarkEnd w:id="8"/>
      <w:r w:rsidRPr="003A2FA6">
        <w:rPr>
          <w:rFonts w:ascii="Times New Roman" w:eastAsia="Times New Roman" w:hAnsi="Times New Roman"/>
          <w:bCs/>
          <w:color w:val="000000" w:themeColor="text1"/>
          <w:sz w:val="28"/>
          <w:szCs w:val="28"/>
        </w:rPr>
        <w:t xml:space="preserve"> được quy định như sau:</w:t>
      </w:r>
    </w:p>
    <w:p w14:paraId="6ED51B1D" w14:textId="77777777" w:rsidR="009D45E5" w:rsidRPr="003A2FA6" w:rsidRDefault="009D45E5"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w:t>
      </w:r>
      <w:r w:rsidRPr="003A2FA6">
        <w:rPr>
          <w:rFonts w:ascii="Times New Roman" w:eastAsia="Times New Roman" w:hAnsi="Times New Roman"/>
          <w:color w:val="000000" w:themeColor="text1"/>
          <w:sz w:val="28"/>
          <w:szCs w:val="28"/>
        </w:rPr>
        <w:t>ạ</w:t>
      </w:r>
      <w:r w:rsidRPr="003A2FA6">
        <w:rPr>
          <w:rFonts w:ascii="Times New Roman" w:eastAsia="Times New Roman" w:hAnsi="Times New Roman"/>
          <w:color w:val="000000" w:themeColor="text1"/>
          <w:sz w:val="28"/>
          <w:szCs w:val="28"/>
          <w:lang w:val="vi-VN"/>
        </w:rPr>
        <w:t>i, ng</w:t>
      </w:r>
      <w:r w:rsidRPr="003A2FA6">
        <w:rPr>
          <w:rFonts w:ascii="Times New Roman" w:eastAsia="Times New Roman" w:hAnsi="Times New Roman"/>
          <w:color w:val="000000" w:themeColor="text1"/>
          <w:sz w:val="28"/>
          <w:szCs w:val="28"/>
        </w:rPr>
        <w:t>uy</w:t>
      </w:r>
      <w:r w:rsidRPr="003A2FA6">
        <w:rPr>
          <w:rFonts w:ascii="Times New Roman" w:eastAsia="Times New Roman" w:hAnsi="Times New Roman"/>
          <w:color w:val="000000" w:themeColor="text1"/>
          <w:sz w:val="28"/>
          <w:szCs w:val="28"/>
          <w:lang w:val="vi-VN"/>
        </w:rPr>
        <w:t> hiểm, đặc biệt nặng nhọc, độc hại, nguy hiểm theo quy định của pháp luật v</w:t>
      </w:r>
      <w:r w:rsidRPr="003A2FA6">
        <w:rPr>
          <w:rFonts w:ascii="Times New Roman" w:eastAsia="Times New Roman" w:hAnsi="Times New Roman"/>
          <w:color w:val="000000" w:themeColor="text1"/>
          <w:sz w:val="28"/>
          <w:szCs w:val="28"/>
        </w:rPr>
        <w:t>ề </w:t>
      </w:r>
      <w:r w:rsidRPr="003A2FA6">
        <w:rPr>
          <w:rFonts w:ascii="Times New Roman" w:eastAsia="Times New Roman" w:hAnsi="Times New Roman"/>
          <w:color w:val="000000" w:themeColor="text1"/>
          <w:sz w:val="28"/>
          <w:szCs w:val="28"/>
          <w:lang w:val="vi-VN"/>
        </w:rPr>
        <w:t>lao động thì bản thân và gia đình được hưởng chế độ, chính sách như đối với quân nhân dự bị.</w:t>
      </w:r>
    </w:p>
    <w:p w14:paraId="007E0905" w14:textId="77777777" w:rsidR="009D45E5" w:rsidRPr="003A2FA6" w:rsidRDefault="009D45E5" w:rsidP="009D45E5">
      <w:pPr>
        <w:shd w:val="clear" w:color="auto" w:fill="FFFFFF"/>
        <w:spacing w:before="120" w:after="120" w:line="380" w:lineRule="exact"/>
        <w:ind w:firstLine="864"/>
        <w:jc w:val="both"/>
        <w:rPr>
          <w:rFonts w:ascii="Times New Roman" w:eastAsia="Times New Roman" w:hAnsi="Times New Roman"/>
          <w:color w:val="000000" w:themeColor="text1"/>
          <w:sz w:val="28"/>
          <w:szCs w:val="28"/>
        </w:rPr>
      </w:pPr>
      <w:r w:rsidRPr="003A2FA6">
        <w:rPr>
          <w:rFonts w:ascii="Times New Roman" w:eastAsia="Times New Roman" w:hAnsi="Times New Roman"/>
          <w:color w:val="000000" w:themeColor="text1"/>
          <w:sz w:val="28"/>
          <w:szCs w:val="28"/>
        </w:rPr>
        <w:t>-</w:t>
      </w:r>
      <w:r w:rsidRPr="003A2FA6">
        <w:rPr>
          <w:rFonts w:ascii="Times New Roman" w:eastAsia="Times New Roman" w:hAnsi="Times New Roman"/>
          <w:color w:val="000000" w:themeColor="text1"/>
          <w:sz w:val="28"/>
          <w:szCs w:val="28"/>
          <w:lang w:val="vi-VN"/>
        </w:rPr>
        <w:t xml:space="preserve"> Người vận hành, điều khiển phương tiện kỹ thuật dự bị đang hưởng lương từ ngân sách nhà nư</w:t>
      </w:r>
      <w:r w:rsidRPr="003A2FA6">
        <w:rPr>
          <w:rFonts w:ascii="Times New Roman" w:eastAsia="Times New Roman" w:hAnsi="Times New Roman"/>
          <w:color w:val="000000" w:themeColor="text1"/>
          <w:sz w:val="28"/>
          <w:szCs w:val="28"/>
        </w:rPr>
        <w:t>ớ</w:t>
      </w:r>
      <w:r w:rsidRPr="003A2FA6">
        <w:rPr>
          <w:rFonts w:ascii="Times New Roman" w:eastAsia="Times New Roman" w:hAnsi="Times New Roman"/>
          <w:color w:val="000000" w:themeColor="text1"/>
          <w:sz w:val="28"/>
          <w:szCs w:val="28"/>
          <w:lang w:val="vi-VN"/>
        </w:rPr>
        <w:t>c được cơ quan, t</w:t>
      </w:r>
      <w:r w:rsidRPr="003A2FA6">
        <w:rPr>
          <w:rFonts w:ascii="Times New Roman" w:eastAsia="Times New Roman" w:hAnsi="Times New Roman"/>
          <w:color w:val="000000" w:themeColor="text1"/>
          <w:sz w:val="28"/>
          <w:szCs w:val="28"/>
        </w:rPr>
        <w:t>ổ </w:t>
      </w:r>
      <w:r w:rsidRPr="003A2FA6">
        <w:rPr>
          <w:rFonts w:ascii="Times New Roman" w:eastAsia="Times New Roman" w:hAnsi="Times New Roman"/>
          <w:color w:val="000000" w:themeColor="text1"/>
          <w:sz w:val="28"/>
          <w:szCs w:val="28"/>
          <w:lang w:val="vi-VN"/>
        </w:rPr>
        <w:t>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w:t>
      </w:r>
      <w:r w:rsidRPr="003A2FA6">
        <w:rPr>
          <w:rFonts w:ascii="Times New Roman" w:eastAsia="Times New Roman" w:hAnsi="Times New Roman"/>
          <w:color w:val="000000" w:themeColor="text1"/>
          <w:sz w:val="28"/>
          <w:szCs w:val="28"/>
        </w:rPr>
        <w:t>ề</w:t>
      </w:r>
      <w:r w:rsidRPr="003A2FA6">
        <w:rPr>
          <w:rFonts w:ascii="Times New Roman" w:eastAsia="Times New Roman" w:hAnsi="Times New Roman"/>
          <w:color w:val="000000" w:themeColor="text1"/>
          <w:sz w:val="28"/>
          <w:szCs w:val="28"/>
          <w:lang w:val="vi-VN"/>
        </w:rPr>
        <w:t>n công lao động cho ngày làm việc tính theo mức thu nhập trung b</w:t>
      </w:r>
      <w:r w:rsidRPr="003A2FA6">
        <w:rPr>
          <w:rFonts w:ascii="Times New Roman" w:eastAsia="Times New Roman" w:hAnsi="Times New Roman"/>
          <w:color w:val="000000" w:themeColor="text1"/>
          <w:sz w:val="28"/>
          <w:szCs w:val="28"/>
        </w:rPr>
        <w:t>ì</w:t>
      </w:r>
      <w:r w:rsidRPr="003A2FA6">
        <w:rPr>
          <w:rFonts w:ascii="Times New Roman" w:eastAsia="Times New Roman" w:hAnsi="Times New Roman"/>
          <w:color w:val="000000" w:themeColor="text1"/>
          <w:sz w:val="28"/>
          <w:szCs w:val="28"/>
          <w:lang w:val="vi-VN"/>
        </w:rPr>
        <w:t>nh 03 tháng liền kề của công việc mà người đó thực hiện trước khi được huy động, phụ cấp đi đường và tiền tàu xe.</w:t>
      </w:r>
    </w:p>
    <w:p w14:paraId="200C69F0" w14:textId="59EE2ADF" w:rsidR="00A0666E" w:rsidRPr="003A2FA6" w:rsidRDefault="00A0666E" w:rsidP="009D45E5">
      <w:pPr>
        <w:shd w:val="clear" w:color="auto" w:fill="FFFFFF"/>
        <w:spacing w:before="120" w:after="120" w:line="380" w:lineRule="exact"/>
        <w:ind w:firstLine="864"/>
        <w:jc w:val="both"/>
        <w:rPr>
          <w:rFonts w:ascii="Times New Roman" w:hAnsi="Times New Roman"/>
          <w:b/>
          <w:color w:val="000000" w:themeColor="text1"/>
          <w:sz w:val="28"/>
          <w:szCs w:val="28"/>
        </w:rPr>
      </w:pPr>
      <w:r w:rsidRPr="003A2FA6">
        <w:rPr>
          <w:rFonts w:ascii="Times New Roman" w:eastAsia="Times New Roman" w:hAnsi="Times New Roman"/>
          <w:b/>
          <w:color w:val="000000" w:themeColor="text1"/>
          <w:sz w:val="28"/>
          <w:szCs w:val="28"/>
        </w:rPr>
        <w:lastRenderedPageBreak/>
        <w:t>Câu 2</w:t>
      </w:r>
      <w:r w:rsidR="00595C40" w:rsidRPr="003A2FA6">
        <w:rPr>
          <w:rFonts w:ascii="Times New Roman" w:eastAsia="Times New Roman" w:hAnsi="Times New Roman"/>
          <w:b/>
          <w:color w:val="000000" w:themeColor="text1"/>
          <w:sz w:val="28"/>
          <w:szCs w:val="28"/>
        </w:rPr>
        <w:t>6</w:t>
      </w:r>
      <w:r w:rsidRPr="003A2FA6">
        <w:rPr>
          <w:rFonts w:ascii="Times New Roman" w:eastAsia="Times New Roman" w:hAnsi="Times New Roman"/>
          <w:b/>
          <w:color w:val="000000" w:themeColor="text1"/>
          <w:sz w:val="28"/>
          <w:szCs w:val="28"/>
        </w:rPr>
        <w:t xml:space="preserve">. </w:t>
      </w:r>
      <w:r w:rsidRPr="003A2FA6">
        <w:rPr>
          <w:rFonts w:ascii="Times New Roman" w:hAnsi="Times New Roman"/>
          <w:b/>
          <w:color w:val="000000" w:themeColor="text1"/>
          <w:sz w:val="28"/>
          <w:szCs w:val="28"/>
          <w:lang w:val="vi-VN"/>
        </w:rPr>
        <w:t>Cơ quan, tổ chức nơi quân nhân dự bị đang lao động, học tập, làm việc có trách nhiệm</w:t>
      </w:r>
      <w:r w:rsidRPr="003A2FA6">
        <w:rPr>
          <w:rFonts w:ascii="Times New Roman" w:hAnsi="Times New Roman"/>
          <w:b/>
          <w:color w:val="000000" w:themeColor="text1"/>
          <w:sz w:val="28"/>
          <w:szCs w:val="28"/>
        </w:rPr>
        <w:t xml:space="preserve"> như thế nào đối với quân nhân dự bị?</w:t>
      </w:r>
    </w:p>
    <w:p w14:paraId="412FA17A" w14:textId="36B3553D" w:rsidR="00A0666E" w:rsidRPr="003A2FA6" w:rsidRDefault="00A0666E" w:rsidP="009D45E5">
      <w:pPr>
        <w:shd w:val="clear" w:color="auto" w:fill="FFFFFF"/>
        <w:spacing w:before="120" w:after="120" w:line="380" w:lineRule="exact"/>
        <w:ind w:firstLine="864"/>
        <w:jc w:val="both"/>
        <w:rPr>
          <w:rFonts w:ascii="Times New Roman" w:hAnsi="Times New Roman"/>
          <w:b/>
          <w:bCs/>
          <w:color w:val="000000" w:themeColor="text1"/>
          <w:sz w:val="28"/>
          <w:szCs w:val="28"/>
        </w:rPr>
      </w:pPr>
      <w:r w:rsidRPr="003A2FA6">
        <w:rPr>
          <w:rFonts w:ascii="Times New Roman" w:hAnsi="Times New Roman"/>
          <w:b/>
          <w:bCs/>
          <w:color w:val="000000" w:themeColor="text1"/>
          <w:sz w:val="28"/>
          <w:szCs w:val="28"/>
        </w:rPr>
        <w:t xml:space="preserve">Trả lời: </w:t>
      </w:r>
    </w:p>
    <w:p w14:paraId="06769DCD" w14:textId="21312C35" w:rsidR="00A0666E" w:rsidRPr="003A2FA6" w:rsidRDefault="00A0666E" w:rsidP="00A0666E">
      <w:pPr>
        <w:shd w:val="clear" w:color="auto" w:fill="FFFFFF"/>
        <w:spacing w:before="120" w:after="120" w:line="380" w:lineRule="exact"/>
        <w:ind w:firstLine="864"/>
        <w:jc w:val="both"/>
        <w:rPr>
          <w:rFonts w:ascii="Times New Roman" w:hAnsi="Times New Roman"/>
          <w:color w:val="000000" w:themeColor="text1"/>
          <w:sz w:val="28"/>
          <w:szCs w:val="28"/>
        </w:rPr>
      </w:pPr>
      <w:r w:rsidRPr="003A2FA6">
        <w:rPr>
          <w:rFonts w:ascii="Times New Roman" w:hAnsi="Times New Roman"/>
          <w:color w:val="000000" w:themeColor="text1"/>
          <w:sz w:val="28"/>
          <w:szCs w:val="28"/>
        </w:rPr>
        <w:t>Theo Điều 40 Luật Lực lượng dự bị động viên thì c</w:t>
      </w:r>
      <w:r w:rsidRPr="003A2FA6">
        <w:rPr>
          <w:rFonts w:ascii="Times New Roman" w:hAnsi="Times New Roman"/>
          <w:color w:val="000000" w:themeColor="text1"/>
          <w:sz w:val="28"/>
          <w:szCs w:val="28"/>
          <w:lang w:val="vi-VN"/>
        </w:rPr>
        <w:t>ơ quan, tổ chức nơi quân nhân dự bị đang lao động, học tập, làm việc có trách nhiệm phối hợp với địa phương bố trí thời gian cho quân nhân dự bị tập trung huấn luyện, diễn tập, ki</w:t>
      </w:r>
      <w:r w:rsidRPr="003A2FA6">
        <w:rPr>
          <w:rFonts w:ascii="Times New Roman" w:hAnsi="Times New Roman"/>
          <w:color w:val="000000" w:themeColor="text1"/>
          <w:sz w:val="28"/>
          <w:szCs w:val="28"/>
        </w:rPr>
        <w:t>ể</w:t>
      </w:r>
      <w:r w:rsidRPr="003A2FA6">
        <w:rPr>
          <w:rFonts w:ascii="Times New Roman" w:hAnsi="Times New Roman"/>
          <w:color w:val="000000" w:themeColor="text1"/>
          <w:sz w:val="28"/>
          <w:szCs w:val="28"/>
          <w:lang w:val="vi-VN"/>
        </w:rPr>
        <w:t>m tra sẵn sàng động viên, sẵn sàng chiến đấu và thực hiện nhiệm vụ khi chưa đến mức tổng động viên hoặc động viên cục bộ; tiếp nhận, bố trí công việc cho quân nhân dự bị khi kết thúc huấn luyện, diễn tập, kiểm tra sẵn sàng động viên, sẵn sàng chiến đấu và thực hiện xong nhiệm vụ.</w:t>
      </w:r>
    </w:p>
    <w:p w14:paraId="716EDE3E" w14:textId="77777777" w:rsidR="002921F8" w:rsidRPr="003A2FA6" w:rsidRDefault="002921F8"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p>
    <w:sectPr w:rsidR="002921F8" w:rsidRPr="003A2FA6" w:rsidSect="007B3DD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5E7E" w14:textId="77777777" w:rsidR="00F97ED4" w:rsidRDefault="00F97ED4" w:rsidP="0054671D">
      <w:pPr>
        <w:spacing w:after="0" w:line="240" w:lineRule="auto"/>
      </w:pPr>
      <w:r>
        <w:separator/>
      </w:r>
    </w:p>
  </w:endnote>
  <w:endnote w:type="continuationSeparator" w:id="0">
    <w:p w14:paraId="0D443AF5" w14:textId="77777777" w:rsidR="00F97ED4" w:rsidRDefault="00F97ED4" w:rsidP="005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1605" w14:textId="77777777" w:rsidR="00F97ED4" w:rsidRDefault="00F97ED4" w:rsidP="0054671D">
      <w:pPr>
        <w:spacing w:after="0" w:line="240" w:lineRule="auto"/>
      </w:pPr>
      <w:r>
        <w:separator/>
      </w:r>
    </w:p>
  </w:footnote>
  <w:footnote w:type="continuationSeparator" w:id="0">
    <w:p w14:paraId="173A3D41" w14:textId="77777777" w:rsidR="00F97ED4" w:rsidRDefault="00F97ED4" w:rsidP="0054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6481"/>
      <w:docPartObj>
        <w:docPartGallery w:val="Page Numbers (Top of Page)"/>
        <w:docPartUnique/>
      </w:docPartObj>
    </w:sdtPr>
    <w:sdtEndPr>
      <w:rPr>
        <w:rFonts w:ascii="Times New Roman" w:hAnsi="Times New Roman"/>
        <w:noProof/>
        <w:sz w:val="28"/>
        <w:szCs w:val="28"/>
      </w:rPr>
    </w:sdtEndPr>
    <w:sdtContent>
      <w:p w14:paraId="74673B8B" w14:textId="766A841F" w:rsidR="0084314A" w:rsidRDefault="0054671D">
        <w:pPr>
          <w:pStyle w:val="Header"/>
          <w:jc w:val="center"/>
          <w:rPr>
            <w:rFonts w:ascii="Times New Roman" w:hAnsi="Times New Roman"/>
            <w:noProof/>
            <w:sz w:val="28"/>
            <w:szCs w:val="28"/>
          </w:rPr>
        </w:pPr>
        <w:r w:rsidRPr="0054671D">
          <w:rPr>
            <w:rFonts w:ascii="Times New Roman" w:hAnsi="Times New Roman"/>
            <w:sz w:val="28"/>
            <w:szCs w:val="28"/>
          </w:rPr>
          <w:fldChar w:fldCharType="begin"/>
        </w:r>
        <w:r w:rsidRPr="0054671D">
          <w:rPr>
            <w:rFonts w:ascii="Times New Roman" w:hAnsi="Times New Roman"/>
            <w:sz w:val="28"/>
            <w:szCs w:val="28"/>
          </w:rPr>
          <w:instrText xml:space="preserve"> PAGE   \* MERGEFORMAT </w:instrText>
        </w:r>
        <w:r w:rsidRPr="0054671D">
          <w:rPr>
            <w:rFonts w:ascii="Times New Roman" w:hAnsi="Times New Roman"/>
            <w:sz w:val="28"/>
            <w:szCs w:val="28"/>
          </w:rPr>
          <w:fldChar w:fldCharType="separate"/>
        </w:r>
        <w:r w:rsidR="007B3DDD">
          <w:rPr>
            <w:rFonts w:ascii="Times New Roman" w:hAnsi="Times New Roman"/>
            <w:noProof/>
            <w:sz w:val="28"/>
            <w:szCs w:val="28"/>
          </w:rPr>
          <w:t>2</w:t>
        </w:r>
        <w:r w:rsidRPr="0054671D">
          <w:rPr>
            <w:rFonts w:ascii="Times New Roman" w:hAnsi="Times New Roman"/>
            <w:noProof/>
            <w:sz w:val="28"/>
            <w:szCs w:val="28"/>
          </w:rPr>
          <w:fldChar w:fldCharType="end"/>
        </w:r>
      </w:p>
      <w:p w14:paraId="11729F41" w14:textId="78BFE2A8" w:rsidR="0054671D" w:rsidRPr="0054671D" w:rsidRDefault="00F97ED4">
        <w:pPr>
          <w:pStyle w:val="Header"/>
          <w:jc w:val="center"/>
          <w:rPr>
            <w:rFonts w:ascii="Times New Roman" w:hAnsi="Times New Roman"/>
            <w:sz w:val="28"/>
            <w:szCs w:val="28"/>
          </w:rPr>
        </w:pPr>
      </w:p>
    </w:sdtContent>
  </w:sdt>
  <w:p w14:paraId="03ED180D" w14:textId="77777777" w:rsidR="0054671D" w:rsidRDefault="00546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CCB"/>
    <w:multiLevelType w:val="hybridMultilevel"/>
    <w:tmpl w:val="E3E42F88"/>
    <w:lvl w:ilvl="0" w:tplc="05E0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E0558"/>
    <w:multiLevelType w:val="hybridMultilevel"/>
    <w:tmpl w:val="E9F26C16"/>
    <w:lvl w:ilvl="0" w:tplc="C590D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30592D"/>
    <w:multiLevelType w:val="hybridMultilevel"/>
    <w:tmpl w:val="4D28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BB"/>
    <w:rsid w:val="00004C2A"/>
    <w:rsid w:val="00033092"/>
    <w:rsid w:val="000552A1"/>
    <w:rsid w:val="00082F25"/>
    <w:rsid w:val="00083303"/>
    <w:rsid w:val="00093B56"/>
    <w:rsid w:val="000A0147"/>
    <w:rsid w:val="000A25C0"/>
    <w:rsid w:val="000A672B"/>
    <w:rsid w:val="000F0787"/>
    <w:rsid w:val="001378ED"/>
    <w:rsid w:val="0015051D"/>
    <w:rsid w:val="00156D7D"/>
    <w:rsid w:val="001809C0"/>
    <w:rsid w:val="00183B80"/>
    <w:rsid w:val="00190B66"/>
    <w:rsid w:val="001B753C"/>
    <w:rsid w:val="001D373C"/>
    <w:rsid w:val="001D4A65"/>
    <w:rsid w:val="002623CF"/>
    <w:rsid w:val="002921F8"/>
    <w:rsid w:val="00297128"/>
    <w:rsid w:val="002C4C65"/>
    <w:rsid w:val="002F72D3"/>
    <w:rsid w:val="003221B5"/>
    <w:rsid w:val="003427C5"/>
    <w:rsid w:val="003637C4"/>
    <w:rsid w:val="00374E08"/>
    <w:rsid w:val="00380F6C"/>
    <w:rsid w:val="00384744"/>
    <w:rsid w:val="003A2FA6"/>
    <w:rsid w:val="003B0068"/>
    <w:rsid w:val="003B1241"/>
    <w:rsid w:val="003B17E9"/>
    <w:rsid w:val="003C754B"/>
    <w:rsid w:val="003E2424"/>
    <w:rsid w:val="00421168"/>
    <w:rsid w:val="00434CEC"/>
    <w:rsid w:val="00452DBD"/>
    <w:rsid w:val="0046327A"/>
    <w:rsid w:val="004A7693"/>
    <w:rsid w:val="00511693"/>
    <w:rsid w:val="00523A61"/>
    <w:rsid w:val="0054671D"/>
    <w:rsid w:val="00553DEB"/>
    <w:rsid w:val="00595C40"/>
    <w:rsid w:val="005B2FDE"/>
    <w:rsid w:val="005B664E"/>
    <w:rsid w:val="005C7F97"/>
    <w:rsid w:val="005D1FBA"/>
    <w:rsid w:val="005E7C78"/>
    <w:rsid w:val="00604845"/>
    <w:rsid w:val="006219ED"/>
    <w:rsid w:val="006469B5"/>
    <w:rsid w:val="00666EC4"/>
    <w:rsid w:val="006903EC"/>
    <w:rsid w:val="0069182C"/>
    <w:rsid w:val="00697097"/>
    <w:rsid w:val="006B3CDF"/>
    <w:rsid w:val="006C258F"/>
    <w:rsid w:val="006E2192"/>
    <w:rsid w:val="00701647"/>
    <w:rsid w:val="007148C6"/>
    <w:rsid w:val="00731F15"/>
    <w:rsid w:val="00756447"/>
    <w:rsid w:val="007A3756"/>
    <w:rsid w:val="007A5283"/>
    <w:rsid w:val="007A727F"/>
    <w:rsid w:val="007B0C32"/>
    <w:rsid w:val="007B3DDD"/>
    <w:rsid w:val="007B481B"/>
    <w:rsid w:val="007C09E5"/>
    <w:rsid w:val="008002CE"/>
    <w:rsid w:val="00834688"/>
    <w:rsid w:val="0084314A"/>
    <w:rsid w:val="00843487"/>
    <w:rsid w:val="00891ABB"/>
    <w:rsid w:val="008A5256"/>
    <w:rsid w:val="008F3479"/>
    <w:rsid w:val="008F40D5"/>
    <w:rsid w:val="00916043"/>
    <w:rsid w:val="00917892"/>
    <w:rsid w:val="009411D0"/>
    <w:rsid w:val="009A73DB"/>
    <w:rsid w:val="009B32A4"/>
    <w:rsid w:val="009C1E05"/>
    <w:rsid w:val="009D4371"/>
    <w:rsid w:val="009D45E5"/>
    <w:rsid w:val="00A00D50"/>
    <w:rsid w:val="00A0666E"/>
    <w:rsid w:val="00A10F4F"/>
    <w:rsid w:val="00A354B7"/>
    <w:rsid w:val="00A85F21"/>
    <w:rsid w:val="00AB6ED4"/>
    <w:rsid w:val="00AC5763"/>
    <w:rsid w:val="00AD51DC"/>
    <w:rsid w:val="00B2373D"/>
    <w:rsid w:val="00B41D0C"/>
    <w:rsid w:val="00BD6CB9"/>
    <w:rsid w:val="00BE5525"/>
    <w:rsid w:val="00BE589B"/>
    <w:rsid w:val="00BF5222"/>
    <w:rsid w:val="00BF7C32"/>
    <w:rsid w:val="00C020A7"/>
    <w:rsid w:val="00C17DAA"/>
    <w:rsid w:val="00C44972"/>
    <w:rsid w:val="00C70FB0"/>
    <w:rsid w:val="00CC7DCF"/>
    <w:rsid w:val="00CE0C06"/>
    <w:rsid w:val="00CF0135"/>
    <w:rsid w:val="00CF758B"/>
    <w:rsid w:val="00D0558E"/>
    <w:rsid w:val="00D27763"/>
    <w:rsid w:val="00D5261B"/>
    <w:rsid w:val="00D70F01"/>
    <w:rsid w:val="00D77F19"/>
    <w:rsid w:val="00DA2B43"/>
    <w:rsid w:val="00E3193B"/>
    <w:rsid w:val="00E54D0C"/>
    <w:rsid w:val="00E87F7D"/>
    <w:rsid w:val="00EA00C3"/>
    <w:rsid w:val="00EA2D71"/>
    <w:rsid w:val="00EE3A3F"/>
    <w:rsid w:val="00EE53F7"/>
    <w:rsid w:val="00EE7BC5"/>
    <w:rsid w:val="00F123BB"/>
    <w:rsid w:val="00F32B51"/>
    <w:rsid w:val="00F62805"/>
    <w:rsid w:val="00F97ED4"/>
    <w:rsid w:val="00FD78AF"/>
    <w:rsid w:val="00FE2C32"/>
    <w:rsid w:val="00FE6817"/>
    <w:rsid w:val="00FE7FEC"/>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B0D1"/>
  <w15:docId w15:val="{81DA2AA6-5BA3-4378-B91E-BE55ED69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B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3B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123BB"/>
    <w:rPr>
      <w:b/>
      <w:bCs/>
    </w:rPr>
  </w:style>
  <w:style w:type="paragraph" w:styleId="ListParagraph">
    <w:name w:val="List Paragraph"/>
    <w:basedOn w:val="Normal"/>
    <w:uiPriority w:val="34"/>
    <w:qFormat/>
    <w:rsid w:val="00004C2A"/>
    <w:pPr>
      <w:ind w:left="720"/>
      <w:contextualSpacing/>
    </w:pPr>
  </w:style>
  <w:style w:type="paragraph" w:styleId="Header">
    <w:name w:val="header"/>
    <w:basedOn w:val="Normal"/>
    <w:link w:val="HeaderChar"/>
    <w:uiPriority w:val="99"/>
    <w:unhideWhenUsed/>
    <w:rsid w:val="005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1D"/>
    <w:rPr>
      <w:rFonts w:ascii="Calibri" w:eastAsia="Calibri" w:hAnsi="Calibri" w:cs="Times New Roman"/>
      <w:sz w:val="22"/>
    </w:rPr>
  </w:style>
  <w:style w:type="paragraph" w:styleId="Footer">
    <w:name w:val="footer"/>
    <w:basedOn w:val="Normal"/>
    <w:link w:val="FooterChar"/>
    <w:uiPriority w:val="99"/>
    <w:unhideWhenUsed/>
    <w:rsid w:val="005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1D"/>
    <w:rPr>
      <w:rFonts w:ascii="Calibri" w:eastAsia="Calibri" w:hAnsi="Calibri" w:cs="Times New Roman"/>
      <w:sz w:val="22"/>
    </w:rPr>
  </w:style>
  <w:style w:type="character" w:customStyle="1" w:styleId="BodyTextChar1">
    <w:name w:val="Body Text Char1"/>
    <w:link w:val="BodyText"/>
    <w:uiPriority w:val="99"/>
    <w:rsid w:val="00701647"/>
    <w:rPr>
      <w:rFonts w:cs="Times New Roman"/>
      <w:sz w:val="26"/>
      <w:szCs w:val="26"/>
      <w:shd w:val="clear" w:color="auto" w:fill="FFFFFF"/>
    </w:rPr>
  </w:style>
  <w:style w:type="paragraph" w:styleId="BodyText">
    <w:name w:val="Body Text"/>
    <w:basedOn w:val="Normal"/>
    <w:link w:val="BodyTextChar1"/>
    <w:uiPriority w:val="99"/>
    <w:qFormat/>
    <w:rsid w:val="00701647"/>
    <w:pPr>
      <w:widowControl w:val="0"/>
      <w:shd w:val="clear" w:color="auto" w:fill="FFFFFF"/>
      <w:spacing w:after="220"/>
      <w:ind w:firstLine="400"/>
    </w:pPr>
    <w:rPr>
      <w:rFonts w:ascii="Times New Roman" w:eastAsiaTheme="minorHAnsi" w:hAnsi="Times New Roman"/>
      <w:sz w:val="26"/>
      <w:szCs w:val="26"/>
    </w:rPr>
  </w:style>
  <w:style w:type="character" w:customStyle="1" w:styleId="BodyTextChar">
    <w:name w:val="Body Text Char"/>
    <w:basedOn w:val="DefaultParagraphFont"/>
    <w:uiPriority w:val="99"/>
    <w:semiHidden/>
    <w:rsid w:val="0070164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20">
      <w:bodyDiv w:val="1"/>
      <w:marLeft w:val="0"/>
      <w:marRight w:val="0"/>
      <w:marTop w:val="0"/>
      <w:marBottom w:val="0"/>
      <w:divBdr>
        <w:top w:val="none" w:sz="0" w:space="0" w:color="auto"/>
        <w:left w:val="none" w:sz="0" w:space="0" w:color="auto"/>
        <w:bottom w:val="none" w:sz="0" w:space="0" w:color="auto"/>
        <w:right w:val="none" w:sz="0" w:space="0" w:color="auto"/>
      </w:divBdr>
    </w:div>
    <w:div w:id="19363557">
      <w:bodyDiv w:val="1"/>
      <w:marLeft w:val="0"/>
      <w:marRight w:val="0"/>
      <w:marTop w:val="0"/>
      <w:marBottom w:val="0"/>
      <w:divBdr>
        <w:top w:val="none" w:sz="0" w:space="0" w:color="auto"/>
        <w:left w:val="none" w:sz="0" w:space="0" w:color="auto"/>
        <w:bottom w:val="none" w:sz="0" w:space="0" w:color="auto"/>
        <w:right w:val="none" w:sz="0" w:space="0" w:color="auto"/>
      </w:divBdr>
    </w:div>
    <w:div w:id="49883695">
      <w:bodyDiv w:val="1"/>
      <w:marLeft w:val="0"/>
      <w:marRight w:val="0"/>
      <w:marTop w:val="0"/>
      <w:marBottom w:val="0"/>
      <w:divBdr>
        <w:top w:val="none" w:sz="0" w:space="0" w:color="auto"/>
        <w:left w:val="none" w:sz="0" w:space="0" w:color="auto"/>
        <w:bottom w:val="none" w:sz="0" w:space="0" w:color="auto"/>
        <w:right w:val="none" w:sz="0" w:space="0" w:color="auto"/>
      </w:divBdr>
    </w:div>
    <w:div w:id="116681627">
      <w:bodyDiv w:val="1"/>
      <w:marLeft w:val="0"/>
      <w:marRight w:val="0"/>
      <w:marTop w:val="0"/>
      <w:marBottom w:val="0"/>
      <w:divBdr>
        <w:top w:val="none" w:sz="0" w:space="0" w:color="auto"/>
        <w:left w:val="none" w:sz="0" w:space="0" w:color="auto"/>
        <w:bottom w:val="none" w:sz="0" w:space="0" w:color="auto"/>
        <w:right w:val="none" w:sz="0" w:space="0" w:color="auto"/>
      </w:divBdr>
    </w:div>
    <w:div w:id="121272863">
      <w:bodyDiv w:val="1"/>
      <w:marLeft w:val="0"/>
      <w:marRight w:val="0"/>
      <w:marTop w:val="0"/>
      <w:marBottom w:val="0"/>
      <w:divBdr>
        <w:top w:val="none" w:sz="0" w:space="0" w:color="auto"/>
        <w:left w:val="none" w:sz="0" w:space="0" w:color="auto"/>
        <w:bottom w:val="none" w:sz="0" w:space="0" w:color="auto"/>
        <w:right w:val="none" w:sz="0" w:space="0" w:color="auto"/>
      </w:divBdr>
    </w:div>
    <w:div w:id="194268156">
      <w:bodyDiv w:val="1"/>
      <w:marLeft w:val="0"/>
      <w:marRight w:val="0"/>
      <w:marTop w:val="0"/>
      <w:marBottom w:val="0"/>
      <w:divBdr>
        <w:top w:val="none" w:sz="0" w:space="0" w:color="auto"/>
        <w:left w:val="none" w:sz="0" w:space="0" w:color="auto"/>
        <w:bottom w:val="none" w:sz="0" w:space="0" w:color="auto"/>
        <w:right w:val="none" w:sz="0" w:space="0" w:color="auto"/>
      </w:divBdr>
      <w:divsChild>
        <w:div w:id="1265965875">
          <w:marLeft w:val="0"/>
          <w:marRight w:val="0"/>
          <w:marTop w:val="120"/>
          <w:marBottom w:val="0"/>
          <w:divBdr>
            <w:top w:val="none" w:sz="0" w:space="0" w:color="auto"/>
            <w:left w:val="none" w:sz="0" w:space="0" w:color="auto"/>
            <w:bottom w:val="none" w:sz="0" w:space="0" w:color="auto"/>
            <w:right w:val="none" w:sz="0" w:space="0" w:color="auto"/>
          </w:divBdr>
        </w:div>
        <w:div w:id="185826319">
          <w:marLeft w:val="0"/>
          <w:marRight w:val="0"/>
          <w:marTop w:val="0"/>
          <w:marBottom w:val="0"/>
          <w:divBdr>
            <w:top w:val="none" w:sz="0" w:space="0" w:color="auto"/>
            <w:left w:val="none" w:sz="0" w:space="0" w:color="auto"/>
            <w:bottom w:val="none" w:sz="0" w:space="0" w:color="auto"/>
            <w:right w:val="none" w:sz="0" w:space="0" w:color="auto"/>
          </w:divBdr>
        </w:div>
        <w:div w:id="4014220">
          <w:marLeft w:val="0"/>
          <w:marRight w:val="0"/>
          <w:marTop w:val="0"/>
          <w:marBottom w:val="0"/>
          <w:divBdr>
            <w:top w:val="none" w:sz="0" w:space="0" w:color="auto"/>
            <w:left w:val="none" w:sz="0" w:space="0" w:color="auto"/>
            <w:bottom w:val="none" w:sz="0" w:space="0" w:color="auto"/>
            <w:right w:val="none" w:sz="0" w:space="0" w:color="auto"/>
          </w:divBdr>
        </w:div>
        <w:div w:id="1421946037">
          <w:marLeft w:val="0"/>
          <w:marRight w:val="0"/>
          <w:marTop w:val="0"/>
          <w:marBottom w:val="0"/>
          <w:divBdr>
            <w:top w:val="none" w:sz="0" w:space="0" w:color="auto"/>
            <w:left w:val="none" w:sz="0" w:space="0" w:color="auto"/>
            <w:bottom w:val="none" w:sz="0" w:space="0" w:color="auto"/>
            <w:right w:val="none" w:sz="0" w:space="0" w:color="auto"/>
          </w:divBdr>
        </w:div>
        <w:div w:id="1034967781">
          <w:marLeft w:val="0"/>
          <w:marRight w:val="0"/>
          <w:marTop w:val="0"/>
          <w:marBottom w:val="0"/>
          <w:divBdr>
            <w:top w:val="none" w:sz="0" w:space="0" w:color="auto"/>
            <w:left w:val="none" w:sz="0" w:space="0" w:color="auto"/>
            <w:bottom w:val="none" w:sz="0" w:space="0" w:color="auto"/>
            <w:right w:val="none" w:sz="0" w:space="0" w:color="auto"/>
          </w:divBdr>
        </w:div>
        <w:div w:id="387606704">
          <w:marLeft w:val="0"/>
          <w:marRight w:val="0"/>
          <w:marTop w:val="120"/>
          <w:marBottom w:val="0"/>
          <w:divBdr>
            <w:top w:val="none" w:sz="0" w:space="0" w:color="auto"/>
            <w:left w:val="none" w:sz="0" w:space="0" w:color="auto"/>
            <w:bottom w:val="none" w:sz="0" w:space="0" w:color="auto"/>
            <w:right w:val="none" w:sz="0" w:space="0" w:color="auto"/>
          </w:divBdr>
        </w:div>
        <w:div w:id="1615362387">
          <w:marLeft w:val="0"/>
          <w:marRight w:val="0"/>
          <w:marTop w:val="0"/>
          <w:marBottom w:val="0"/>
          <w:divBdr>
            <w:top w:val="none" w:sz="0" w:space="0" w:color="auto"/>
            <w:left w:val="none" w:sz="0" w:space="0" w:color="auto"/>
            <w:bottom w:val="none" w:sz="0" w:space="0" w:color="auto"/>
            <w:right w:val="none" w:sz="0" w:space="0" w:color="auto"/>
          </w:divBdr>
        </w:div>
        <w:div w:id="263533807">
          <w:marLeft w:val="0"/>
          <w:marRight w:val="0"/>
          <w:marTop w:val="0"/>
          <w:marBottom w:val="0"/>
          <w:divBdr>
            <w:top w:val="none" w:sz="0" w:space="0" w:color="auto"/>
            <w:left w:val="none" w:sz="0" w:space="0" w:color="auto"/>
            <w:bottom w:val="none" w:sz="0" w:space="0" w:color="auto"/>
            <w:right w:val="none" w:sz="0" w:space="0" w:color="auto"/>
          </w:divBdr>
        </w:div>
        <w:div w:id="1302922502">
          <w:marLeft w:val="0"/>
          <w:marRight w:val="0"/>
          <w:marTop w:val="0"/>
          <w:marBottom w:val="0"/>
          <w:divBdr>
            <w:top w:val="none" w:sz="0" w:space="0" w:color="auto"/>
            <w:left w:val="none" w:sz="0" w:space="0" w:color="auto"/>
            <w:bottom w:val="none" w:sz="0" w:space="0" w:color="auto"/>
            <w:right w:val="none" w:sz="0" w:space="0" w:color="auto"/>
          </w:divBdr>
        </w:div>
        <w:div w:id="1087727949">
          <w:marLeft w:val="0"/>
          <w:marRight w:val="0"/>
          <w:marTop w:val="0"/>
          <w:marBottom w:val="0"/>
          <w:divBdr>
            <w:top w:val="none" w:sz="0" w:space="0" w:color="auto"/>
            <w:left w:val="none" w:sz="0" w:space="0" w:color="auto"/>
            <w:bottom w:val="none" w:sz="0" w:space="0" w:color="auto"/>
            <w:right w:val="none" w:sz="0" w:space="0" w:color="auto"/>
          </w:divBdr>
        </w:div>
        <w:div w:id="1243221652">
          <w:marLeft w:val="0"/>
          <w:marRight w:val="0"/>
          <w:marTop w:val="0"/>
          <w:marBottom w:val="0"/>
          <w:divBdr>
            <w:top w:val="none" w:sz="0" w:space="0" w:color="auto"/>
            <w:left w:val="none" w:sz="0" w:space="0" w:color="auto"/>
            <w:bottom w:val="none" w:sz="0" w:space="0" w:color="auto"/>
            <w:right w:val="none" w:sz="0" w:space="0" w:color="auto"/>
          </w:divBdr>
        </w:div>
        <w:div w:id="1098216304">
          <w:marLeft w:val="0"/>
          <w:marRight w:val="0"/>
          <w:marTop w:val="120"/>
          <w:marBottom w:val="0"/>
          <w:divBdr>
            <w:top w:val="none" w:sz="0" w:space="0" w:color="auto"/>
            <w:left w:val="none" w:sz="0" w:space="0" w:color="auto"/>
            <w:bottom w:val="none" w:sz="0" w:space="0" w:color="auto"/>
            <w:right w:val="none" w:sz="0" w:space="0" w:color="auto"/>
          </w:divBdr>
        </w:div>
        <w:div w:id="1218517831">
          <w:marLeft w:val="0"/>
          <w:marRight w:val="0"/>
          <w:marTop w:val="0"/>
          <w:marBottom w:val="0"/>
          <w:divBdr>
            <w:top w:val="none" w:sz="0" w:space="0" w:color="auto"/>
            <w:left w:val="none" w:sz="0" w:space="0" w:color="auto"/>
            <w:bottom w:val="none" w:sz="0" w:space="0" w:color="auto"/>
            <w:right w:val="none" w:sz="0" w:space="0" w:color="auto"/>
          </w:divBdr>
        </w:div>
        <w:div w:id="2002931299">
          <w:marLeft w:val="0"/>
          <w:marRight w:val="0"/>
          <w:marTop w:val="0"/>
          <w:marBottom w:val="0"/>
          <w:divBdr>
            <w:top w:val="none" w:sz="0" w:space="0" w:color="auto"/>
            <w:left w:val="none" w:sz="0" w:space="0" w:color="auto"/>
            <w:bottom w:val="none" w:sz="0" w:space="0" w:color="auto"/>
            <w:right w:val="none" w:sz="0" w:space="0" w:color="auto"/>
          </w:divBdr>
        </w:div>
        <w:div w:id="1151868929">
          <w:marLeft w:val="0"/>
          <w:marRight w:val="0"/>
          <w:marTop w:val="0"/>
          <w:marBottom w:val="0"/>
          <w:divBdr>
            <w:top w:val="none" w:sz="0" w:space="0" w:color="auto"/>
            <w:left w:val="none" w:sz="0" w:space="0" w:color="auto"/>
            <w:bottom w:val="none" w:sz="0" w:space="0" w:color="auto"/>
            <w:right w:val="none" w:sz="0" w:space="0" w:color="auto"/>
          </w:divBdr>
        </w:div>
        <w:div w:id="1793787538">
          <w:marLeft w:val="0"/>
          <w:marRight w:val="0"/>
          <w:marTop w:val="0"/>
          <w:marBottom w:val="0"/>
          <w:divBdr>
            <w:top w:val="none" w:sz="0" w:space="0" w:color="auto"/>
            <w:left w:val="none" w:sz="0" w:space="0" w:color="auto"/>
            <w:bottom w:val="none" w:sz="0" w:space="0" w:color="auto"/>
            <w:right w:val="none" w:sz="0" w:space="0" w:color="auto"/>
          </w:divBdr>
        </w:div>
        <w:div w:id="390882172">
          <w:marLeft w:val="0"/>
          <w:marRight w:val="0"/>
          <w:marTop w:val="0"/>
          <w:marBottom w:val="0"/>
          <w:divBdr>
            <w:top w:val="none" w:sz="0" w:space="0" w:color="auto"/>
            <w:left w:val="none" w:sz="0" w:space="0" w:color="auto"/>
            <w:bottom w:val="none" w:sz="0" w:space="0" w:color="auto"/>
            <w:right w:val="none" w:sz="0" w:space="0" w:color="auto"/>
          </w:divBdr>
        </w:div>
        <w:div w:id="613707509">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 w:id="233317453">
          <w:marLeft w:val="0"/>
          <w:marRight w:val="0"/>
          <w:marTop w:val="0"/>
          <w:marBottom w:val="0"/>
          <w:divBdr>
            <w:top w:val="none" w:sz="0" w:space="0" w:color="auto"/>
            <w:left w:val="none" w:sz="0" w:space="0" w:color="auto"/>
            <w:bottom w:val="none" w:sz="0" w:space="0" w:color="auto"/>
            <w:right w:val="none" w:sz="0" w:space="0" w:color="auto"/>
          </w:divBdr>
        </w:div>
        <w:div w:id="1115834700">
          <w:marLeft w:val="0"/>
          <w:marRight w:val="0"/>
          <w:marTop w:val="0"/>
          <w:marBottom w:val="0"/>
          <w:divBdr>
            <w:top w:val="none" w:sz="0" w:space="0" w:color="auto"/>
            <w:left w:val="none" w:sz="0" w:space="0" w:color="auto"/>
            <w:bottom w:val="none" w:sz="0" w:space="0" w:color="auto"/>
            <w:right w:val="none" w:sz="0" w:space="0" w:color="auto"/>
          </w:divBdr>
        </w:div>
        <w:div w:id="2019575430">
          <w:marLeft w:val="0"/>
          <w:marRight w:val="0"/>
          <w:marTop w:val="0"/>
          <w:marBottom w:val="0"/>
          <w:divBdr>
            <w:top w:val="none" w:sz="0" w:space="0" w:color="auto"/>
            <w:left w:val="none" w:sz="0" w:space="0" w:color="auto"/>
            <w:bottom w:val="none" w:sz="0" w:space="0" w:color="auto"/>
            <w:right w:val="none" w:sz="0" w:space="0" w:color="auto"/>
          </w:divBdr>
        </w:div>
        <w:div w:id="467822673">
          <w:marLeft w:val="0"/>
          <w:marRight w:val="0"/>
          <w:marTop w:val="0"/>
          <w:marBottom w:val="0"/>
          <w:divBdr>
            <w:top w:val="none" w:sz="0" w:space="0" w:color="auto"/>
            <w:left w:val="none" w:sz="0" w:space="0" w:color="auto"/>
            <w:bottom w:val="none" w:sz="0" w:space="0" w:color="auto"/>
            <w:right w:val="none" w:sz="0" w:space="0" w:color="auto"/>
          </w:divBdr>
        </w:div>
        <w:div w:id="309137882">
          <w:marLeft w:val="0"/>
          <w:marRight w:val="0"/>
          <w:marTop w:val="0"/>
          <w:marBottom w:val="0"/>
          <w:divBdr>
            <w:top w:val="none" w:sz="0" w:space="0" w:color="auto"/>
            <w:left w:val="none" w:sz="0" w:space="0" w:color="auto"/>
            <w:bottom w:val="none" w:sz="0" w:space="0" w:color="auto"/>
            <w:right w:val="none" w:sz="0" w:space="0" w:color="auto"/>
          </w:divBdr>
        </w:div>
        <w:div w:id="1450323113">
          <w:marLeft w:val="0"/>
          <w:marRight w:val="0"/>
          <w:marTop w:val="120"/>
          <w:marBottom w:val="0"/>
          <w:divBdr>
            <w:top w:val="none" w:sz="0" w:space="0" w:color="auto"/>
            <w:left w:val="none" w:sz="0" w:space="0" w:color="auto"/>
            <w:bottom w:val="none" w:sz="0" w:space="0" w:color="auto"/>
            <w:right w:val="none" w:sz="0" w:space="0" w:color="auto"/>
          </w:divBdr>
        </w:div>
        <w:div w:id="1675186158">
          <w:marLeft w:val="0"/>
          <w:marRight w:val="0"/>
          <w:marTop w:val="0"/>
          <w:marBottom w:val="0"/>
          <w:divBdr>
            <w:top w:val="none" w:sz="0" w:space="0" w:color="auto"/>
            <w:left w:val="none" w:sz="0" w:space="0" w:color="auto"/>
            <w:bottom w:val="none" w:sz="0" w:space="0" w:color="auto"/>
            <w:right w:val="none" w:sz="0" w:space="0" w:color="auto"/>
          </w:divBdr>
        </w:div>
        <w:div w:id="36780780">
          <w:marLeft w:val="0"/>
          <w:marRight w:val="0"/>
          <w:marTop w:val="0"/>
          <w:marBottom w:val="0"/>
          <w:divBdr>
            <w:top w:val="none" w:sz="0" w:space="0" w:color="auto"/>
            <w:left w:val="none" w:sz="0" w:space="0" w:color="auto"/>
            <w:bottom w:val="none" w:sz="0" w:space="0" w:color="auto"/>
            <w:right w:val="none" w:sz="0" w:space="0" w:color="auto"/>
          </w:divBdr>
        </w:div>
        <w:div w:id="2143959796">
          <w:marLeft w:val="0"/>
          <w:marRight w:val="0"/>
          <w:marTop w:val="0"/>
          <w:marBottom w:val="0"/>
          <w:divBdr>
            <w:top w:val="none" w:sz="0" w:space="0" w:color="auto"/>
            <w:left w:val="none" w:sz="0" w:space="0" w:color="auto"/>
            <w:bottom w:val="none" w:sz="0" w:space="0" w:color="auto"/>
            <w:right w:val="none" w:sz="0" w:space="0" w:color="auto"/>
          </w:divBdr>
        </w:div>
        <w:div w:id="1280604424">
          <w:marLeft w:val="0"/>
          <w:marRight w:val="0"/>
          <w:marTop w:val="0"/>
          <w:marBottom w:val="0"/>
          <w:divBdr>
            <w:top w:val="none" w:sz="0" w:space="0" w:color="auto"/>
            <w:left w:val="none" w:sz="0" w:space="0" w:color="auto"/>
            <w:bottom w:val="none" w:sz="0" w:space="0" w:color="auto"/>
            <w:right w:val="none" w:sz="0" w:space="0" w:color="auto"/>
          </w:divBdr>
        </w:div>
        <w:div w:id="1511292440">
          <w:marLeft w:val="0"/>
          <w:marRight w:val="0"/>
          <w:marTop w:val="0"/>
          <w:marBottom w:val="0"/>
          <w:divBdr>
            <w:top w:val="none" w:sz="0" w:space="0" w:color="auto"/>
            <w:left w:val="none" w:sz="0" w:space="0" w:color="auto"/>
            <w:bottom w:val="none" w:sz="0" w:space="0" w:color="auto"/>
            <w:right w:val="none" w:sz="0" w:space="0" w:color="auto"/>
          </w:divBdr>
        </w:div>
        <w:div w:id="28917882">
          <w:marLeft w:val="0"/>
          <w:marRight w:val="0"/>
          <w:marTop w:val="0"/>
          <w:marBottom w:val="0"/>
          <w:divBdr>
            <w:top w:val="none" w:sz="0" w:space="0" w:color="auto"/>
            <w:left w:val="none" w:sz="0" w:space="0" w:color="auto"/>
            <w:bottom w:val="none" w:sz="0" w:space="0" w:color="auto"/>
            <w:right w:val="none" w:sz="0" w:space="0" w:color="auto"/>
          </w:divBdr>
        </w:div>
        <w:div w:id="546642222">
          <w:marLeft w:val="0"/>
          <w:marRight w:val="0"/>
          <w:marTop w:val="0"/>
          <w:marBottom w:val="0"/>
          <w:divBdr>
            <w:top w:val="none" w:sz="0" w:space="0" w:color="auto"/>
            <w:left w:val="none" w:sz="0" w:space="0" w:color="auto"/>
            <w:bottom w:val="none" w:sz="0" w:space="0" w:color="auto"/>
            <w:right w:val="none" w:sz="0" w:space="0" w:color="auto"/>
          </w:divBdr>
        </w:div>
        <w:div w:id="2005668915">
          <w:marLeft w:val="0"/>
          <w:marRight w:val="0"/>
          <w:marTop w:val="0"/>
          <w:marBottom w:val="0"/>
          <w:divBdr>
            <w:top w:val="none" w:sz="0" w:space="0" w:color="auto"/>
            <w:left w:val="none" w:sz="0" w:space="0" w:color="auto"/>
            <w:bottom w:val="none" w:sz="0" w:space="0" w:color="auto"/>
            <w:right w:val="none" w:sz="0" w:space="0" w:color="auto"/>
          </w:divBdr>
        </w:div>
        <w:div w:id="2081630569">
          <w:marLeft w:val="0"/>
          <w:marRight w:val="0"/>
          <w:marTop w:val="0"/>
          <w:marBottom w:val="0"/>
          <w:divBdr>
            <w:top w:val="none" w:sz="0" w:space="0" w:color="auto"/>
            <w:left w:val="none" w:sz="0" w:space="0" w:color="auto"/>
            <w:bottom w:val="none" w:sz="0" w:space="0" w:color="auto"/>
            <w:right w:val="none" w:sz="0" w:space="0" w:color="auto"/>
          </w:divBdr>
        </w:div>
        <w:div w:id="613941822">
          <w:marLeft w:val="0"/>
          <w:marRight w:val="0"/>
          <w:marTop w:val="0"/>
          <w:marBottom w:val="0"/>
          <w:divBdr>
            <w:top w:val="none" w:sz="0" w:space="0" w:color="auto"/>
            <w:left w:val="none" w:sz="0" w:space="0" w:color="auto"/>
            <w:bottom w:val="none" w:sz="0" w:space="0" w:color="auto"/>
            <w:right w:val="none" w:sz="0" w:space="0" w:color="auto"/>
          </w:divBdr>
        </w:div>
        <w:div w:id="2058042386">
          <w:marLeft w:val="0"/>
          <w:marRight w:val="0"/>
          <w:marTop w:val="0"/>
          <w:marBottom w:val="0"/>
          <w:divBdr>
            <w:top w:val="none" w:sz="0" w:space="0" w:color="auto"/>
            <w:left w:val="none" w:sz="0" w:space="0" w:color="auto"/>
            <w:bottom w:val="none" w:sz="0" w:space="0" w:color="auto"/>
            <w:right w:val="none" w:sz="0" w:space="0" w:color="auto"/>
          </w:divBdr>
        </w:div>
        <w:div w:id="401409970">
          <w:marLeft w:val="0"/>
          <w:marRight w:val="0"/>
          <w:marTop w:val="0"/>
          <w:marBottom w:val="0"/>
          <w:divBdr>
            <w:top w:val="none" w:sz="0" w:space="0" w:color="auto"/>
            <w:left w:val="none" w:sz="0" w:space="0" w:color="auto"/>
            <w:bottom w:val="none" w:sz="0" w:space="0" w:color="auto"/>
            <w:right w:val="none" w:sz="0" w:space="0" w:color="auto"/>
          </w:divBdr>
        </w:div>
        <w:div w:id="1244416410">
          <w:marLeft w:val="0"/>
          <w:marRight w:val="0"/>
          <w:marTop w:val="0"/>
          <w:marBottom w:val="0"/>
          <w:divBdr>
            <w:top w:val="none" w:sz="0" w:space="0" w:color="auto"/>
            <w:left w:val="none" w:sz="0" w:space="0" w:color="auto"/>
            <w:bottom w:val="none" w:sz="0" w:space="0" w:color="auto"/>
            <w:right w:val="none" w:sz="0" w:space="0" w:color="auto"/>
          </w:divBdr>
        </w:div>
        <w:div w:id="1032925712">
          <w:marLeft w:val="0"/>
          <w:marRight w:val="0"/>
          <w:marTop w:val="0"/>
          <w:marBottom w:val="0"/>
          <w:divBdr>
            <w:top w:val="none" w:sz="0" w:space="0" w:color="auto"/>
            <w:left w:val="none" w:sz="0" w:space="0" w:color="auto"/>
            <w:bottom w:val="none" w:sz="0" w:space="0" w:color="auto"/>
            <w:right w:val="none" w:sz="0" w:space="0" w:color="auto"/>
          </w:divBdr>
        </w:div>
        <w:div w:id="471141925">
          <w:marLeft w:val="0"/>
          <w:marRight w:val="0"/>
          <w:marTop w:val="0"/>
          <w:marBottom w:val="0"/>
          <w:divBdr>
            <w:top w:val="none" w:sz="0" w:space="0" w:color="auto"/>
            <w:left w:val="none" w:sz="0" w:space="0" w:color="auto"/>
            <w:bottom w:val="none" w:sz="0" w:space="0" w:color="auto"/>
            <w:right w:val="none" w:sz="0" w:space="0" w:color="auto"/>
          </w:divBdr>
        </w:div>
        <w:div w:id="1029993469">
          <w:marLeft w:val="0"/>
          <w:marRight w:val="0"/>
          <w:marTop w:val="0"/>
          <w:marBottom w:val="0"/>
          <w:divBdr>
            <w:top w:val="none" w:sz="0" w:space="0" w:color="auto"/>
            <w:left w:val="none" w:sz="0" w:space="0" w:color="auto"/>
            <w:bottom w:val="none" w:sz="0" w:space="0" w:color="auto"/>
            <w:right w:val="none" w:sz="0" w:space="0" w:color="auto"/>
          </w:divBdr>
        </w:div>
        <w:div w:id="1796872326">
          <w:marLeft w:val="0"/>
          <w:marRight w:val="0"/>
          <w:marTop w:val="0"/>
          <w:marBottom w:val="0"/>
          <w:divBdr>
            <w:top w:val="none" w:sz="0" w:space="0" w:color="auto"/>
            <w:left w:val="none" w:sz="0" w:space="0" w:color="auto"/>
            <w:bottom w:val="none" w:sz="0" w:space="0" w:color="auto"/>
            <w:right w:val="none" w:sz="0" w:space="0" w:color="auto"/>
          </w:divBdr>
        </w:div>
        <w:div w:id="1523278978">
          <w:marLeft w:val="0"/>
          <w:marRight w:val="0"/>
          <w:marTop w:val="0"/>
          <w:marBottom w:val="0"/>
          <w:divBdr>
            <w:top w:val="none" w:sz="0" w:space="0" w:color="auto"/>
            <w:left w:val="none" w:sz="0" w:space="0" w:color="auto"/>
            <w:bottom w:val="none" w:sz="0" w:space="0" w:color="auto"/>
            <w:right w:val="none" w:sz="0" w:space="0" w:color="auto"/>
          </w:divBdr>
        </w:div>
        <w:div w:id="2035694860">
          <w:marLeft w:val="0"/>
          <w:marRight w:val="0"/>
          <w:marTop w:val="0"/>
          <w:marBottom w:val="0"/>
          <w:divBdr>
            <w:top w:val="none" w:sz="0" w:space="0" w:color="auto"/>
            <w:left w:val="none" w:sz="0" w:space="0" w:color="auto"/>
            <w:bottom w:val="none" w:sz="0" w:space="0" w:color="auto"/>
            <w:right w:val="none" w:sz="0" w:space="0" w:color="auto"/>
          </w:divBdr>
        </w:div>
        <w:div w:id="6757220">
          <w:marLeft w:val="0"/>
          <w:marRight w:val="0"/>
          <w:marTop w:val="120"/>
          <w:marBottom w:val="0"/>
          <w:divBdr>
            <w:top w:val="none" w:sz="0" w:space="0" w:color="auto"/>
            <w:left w:val="none" w:sz="0" w:space="0" w:color="auto"/>
            <w:bottom w:val="none" w:sz="0" w:space="0" w:color="auto"/>
            <w:right w:val="none" w:sz="0" w:space="0" w:color="auto"/>
          </w:divBdr>
        </w:div>
        <w:div w:id="1383141981">
          <w:marLeft w:val="0"/>
          <w:marRight w:val="0"/>
          <w:marTop w:val="0"/>
          <w:marBottom w:val="0"/>
          <w:divBdr>
            <w:top w:val="none" w:sz="0" w:space="0" w:color="auto"/>
            <w:left w:val="none" w:sz="0" w:space="0" w:color="auto"/>
            <w:bottom w:val="none" w:sz="0" w:space="0" w:color="auto"/>
            <w:right w:val="none" w:sz="0" w:space="0" w:color="auto"/>
          </w:divBdr>
        </w:div>
        <w:div w:id="90858333">
          <w:marLeft w:val="0"/>
          <w:marRight w:val="0"/>
          <w:marTop w:val="0"/>
          <w:marBottom w:val="0"/>
          <w:divBdr>
            <w:top w:val="none" w:sz="0" w:space="0" w:color="auto"/>
            <w:left w:val="none" w:sz="0" w:space="0" w:color="auto"/>
            <w:bottom w:val="none" w:sz="0" w:space="0" w:color="auto"/>
            <w:right w:val="none" w:sz="0" w:space="0" w:color="auto"/>
          </w:divBdr>
        </w:div>
        <w:div w:id="2117945417">
          <w:marLeft w:val="0"/>
          <w:marRight w:val="0"/>
          <w:marTop w:val="0"/>
          <w:marBottom w:val="0"/>
          <w:divBdr>
            <w:top w:val="none" w:sz="0" w:space="0" w:color="auto"/>
            <w:left w:val="none" w:sz="0" w:space="0" w:color="auto"/>
            <w:bottom w:val="none" w:sz="0" w:space="0" w:color="auto"/>
            <w:right w:val="none" w:sz="0" w:space="0" w:color="auto"/>
          </w:divBdr>
        </w:div>
        <w:div w:id="856697886">
          <w:marLeft w:val="0"/>
          <w:marRight w:val="0"/>
          <w:marTop w:val="0"/>
          <w:marBottom w:val="0"/>
          <w:divBdr>
            <w:top w:val="none" w:sz="0" w:space="0" w:color="auto"/>
            <w:left w:val="none" w:sz="0" w:space="0" w:color="auto"/>
            <w:bottom w:val="none" w:sz="0" w:space="0" w:color="auto"/>
            <w:right w:val="none" w:sz="0" w:space="0" w:color="auto"/>
          </w:divBdr>
        </w:div>
        <w:div w:id="278881727">
          <w:marLeft w:val="0"/>
          <w:marRight w:val="0"/>
          <w:marTop w:val="0"/>
          <w:marBottom w:val="0"/>
          <w:divBdr>
            <w:top w:val="none" w:sz="0" w:space="0" w:color="auto"/>
            <w:left w:val="none" w:sz="0" w:space="0" w:color="auto"/>
            <w:bottom w:val="none" w:sz="0" w:space="0" w:color="auto"/>
            <w:right w:val="none" w:sz="0" w:space="0" w:color="auto"/>
          </w:divBdr>
        </w:div>
        <w:div w:id="2039743750">
          <w:marLeft w:val="0"/>
          <w:marRight w:val="0"/>
          <w:marTop w:val="0"/>
          <w:marBottom w:val="0"/>
          <w:divBdr>
            <w:top w:val="none" w:sz="0" w:space="0" w:color="auto"/>
            <w:left w:val="none" w:sz="0" w:space="0" w:color="auto"/>
            <w:bottom w:val="none" w:sz="0" w:space="0" w:color="auto"/>
            <w:right w:val="none" w:sz="0" w:space="0" w:color="auto"/>
          </w:divBdr>
        </w:div>
        <w:div w:id="933055923">
          <w:marLeft w:val="0"/>
          <w:marRight w:val="0"/>
          <w:marTop w:val="0"/>
          <w:marBottom w:val="0"/>
          <w:divBdr>
            <w:top w:val="none" w:sz="0" w:space="0" w:color="auto"/>
            <w:left w:val="none" w:sz="0" w:space="0" w:color="auto"/>
            <w:bottom w:val="none" w:sz="0" w:space="0" w:color="auto"/>
            <w:right w:val="none" w:sz="0" w:space="0" w:color="auto"/>
          </w:divBdr>
        </w:div>
        <w:div w:id="1637830933">
          <w:marLeft w:val="0"/>
          <w:marRight w:val="0"/>
          <w:marTop w:val="0"/>
          <w:marBottom w:val="0"/>
          <w:divBdr>
            <w:top w:val="none" w:sz="0" w:space="0" w:color="auto"/>
            <w:left w:val="none" w:sz="0" w:space="0" w:color="auto"/>
            <w:bottom w:val="none" w:sz="0" w:space="0" w:color="auto"/>
            <w:right w:val="none" w:sz="0" w:space="0" w:color="auto"/>
          </w:divBdr>
        </w:div>
        <w:div w:id="1024748673">
          <w:marLeft w:val="0"/>
          <w:marRight w:val="0"/>
          <w:marTop w:val="0"/>
          <w:marBottom w:val="0"/>
          <w:divBdr>
            <w:top w:val="none" w:sz="0" w:space="0" w:color="auto"/>
            <w:left w:val="none" w:sz="0" w:space="0" w:color="auto"/>
            <w:bottom w:val="none" w:sz="0" w:space="0" w:color="auto"/>
            <w:right w:val="none" w:sz="0" w:space="0" w:color="auto"/>
          </w:divBdr>
        </w:div>
        <w:div w:id="663583736">
          <w:marLeft w:val="0"/>
          <w:marRight w:val="0"/>
          <w:marTop w:val="120"/>
          <w:marBottom w:val="0"/>
          <w:divBdr>
            <w:top w:val="none" w:sz="0" w:space="0" w:color="auto"/>
            <w:left w:val="none" w:sz="0" w:space="0" w:color="auto"/>
            <w:bottom w:val="none" w:sz="0" w:space="0" w:color="auto"/>
            <w:right w:val="none" w:sz="0" w:space="0" w:color="auto"/>
          </w:divBdr>
        </w:div>
        <w:div w:id="38407829">
          <w:marLeft w:val="0"/>
          <w:marRight w:val="0"/>
          <w:marTop w:val="0"/>
          <w:marBottom w:val="0"/>
          <w:divBdr>
            <w:top w:val="none" w:sz="0" w:space="0" w:color="auto"/>
            <w:left w:val="none" w:sz="0" w:space="0" w:color="auto"/>
            <w:bottom w:val="none" w:sz="0" w:space="0" w:color="auto"/>
            <w:right w:val="none" w:sz="0" w:space="0" w:color="auto"/>
          </w:divBdr>
        </w:div>
        <w:div w:id="151221300">
          <w:marLeft w:val="0"/>
          <w:marRight w:val="0"/>
          <w:marTop w:val="0"/>
          <w:marBottom w:val="0"/>
          <w:divBdr>
            <w:top w:val="none" w:sz="0" w:space="0" w:color="auto"/>
            <w:left w:val="none" w:sz="0" w:space="0" w:color="auto"/>
            <w:bottom w:val="none" w:sz="0" w:space="0" w:color="auto"/>
            <w:right w:val="none" w:sz="0" w:space="0" w:color="auto"/>
          </w:divBdr>
        </w:div>
        <w:div w:id="577834191">
          <w:marLeft w:val="0"/>
          <w:marRight w:val="0"/>
          <w:marTop w:val="120"/>
          <w:marBottom w:val="0"/>
          <w:divBdr>
            <w:top w:val="none" w:sz="0" w:space="0" w:color="auto"/>
            <w:left w:val="none" w:sz="0" w:space="0" w:color="auto"/>
            <w:bottom w:val="none" w:sz="0" w:space="0" w:color="auto"/>
            <w:right w:val="none" w:sz="0" w:space="0" w:color="auto"/>
          </w:divBdr>
        </w:div>
        <w:div w:id="1980957586">
          <w:marLeft w:val="0"/>
          <w:marRight w:val="0"/>
          <w:marTop w:val="0"/>
          <w:marBottom w:val="0"/>
          <w:divBdr>
            <w:top w:val="none" w:sz="0" w:space="0" w:color="auto"/>
            <w:left w:val="none" w:sz="0" w:space="0" w:color="auto"/>
            <w:bottom w:val="none" w:sz="0" w:space="0" w:color="auto"/>
            <w:right w:val="none" w:sz="0" w:space="0" w:color="auto"/>
          </w:divBdr>
        </w:div>
      </w:divsChild>
    </w:div>
    <w:div w:id="249193369">
      <w:bodyDiv w:val="1"/>
      <w:marLeft w:val="0"/>
      <w:marRight w:val="0"/>
      <w:marTop w:val="0"/>
      <w:marBottom w:val="0"/>
      <w:divBdr>
        <w:top w:val="none" w:sz="0" w:space="0" w:color="auto"/>
        <w:left w:val="none" w:sz="0" w:space="0" w:color="auto"/>
        <w:bottom w:val="none" w:sz="0" w:space="0" w:color="auto"/>
        <w:right w:val="none" w:sz="0" w:space="0" w:color="auto"/>
      </w:divBdr>
    </w:div>
    <w:div w:id="415201986">
      <w:bodyDiv w:val="1"/>
      <w:marLeft w:val="0"/>
      <w:marRight w:val="0"/>
      <w:marTop w:val="0"/>
      <w:marBottom w:val="0"/>
      <w:divBdr>
        <w:top w:val="none" w:sz="0" w:space="0" w:color="auto"/>
        <w:left w:val="none" w:sz="0" w:space="0" w:color="auto"/>
        <w:bottom w:val="none" w:sz="0" w:space="0" w:color="auto"/>
        <w:right w:val="none" w:sz="0" w:space="0" w:color="auto"/>
      </w:divBdr>
    </w:div>
    <w:div w:id="470562955">
      <w:bodyDiv w:val="1"/>
      <w:marLeft w:val="0"/>
      <w:marRight w:val="0"/>
      <w:marTop w:val="0"/>
      <w:marBottom w:val="0"/>
      <w:divBdr>
        <w:top w:val="none" w:sz="0" w:space="0" w:color="auto"/>
        <w:left w:val="none" w:sz="0" w:space="0" w:color="auto"/>
        <w:bottom w:val="none" w:sz="0" w:space="0" w:color="auto"/>
        <w:right w:val="none" w:sz="0" w:space="0" w:color="auto"/>
      </w:divBdr>
    </w:div>
    <w:div w:id="530805088">
      <w:bodyDiv w:val="1"/>
      <w:marLeft w:val="0"/>
      <w:marRight w:val="0"/>
      <w:marTop w:val="0"/>
      <w:marBottom w:val="0"/>
      <w:divBdr>
        <w:top w:val="none" w:sz="0" w:space="0" w:color="auto"/>
        <w:left w:val="none" w:sz="0" w:space="0" w:color="auto"/>
        <w:bottom w:val="none" w:sz="0" w:space="0" w:color="auto"/>
        <w:right w:val="none" w:sz="0" w:space="0" w:color="auto"/>
      </w:divBdr>
    </w:div>
    <w:div w:id="625236305">
      <w:bodyDiv w:val="1"/>
      <w:marLeft w:val="0"/>
      <w:marRight w:val="0"/>
      <w:marTop w:val="0"/>
      <w:marBottom w:val="0"/>
      <w:divBdr>
        <w:top w:val="none" w:sz="0" w:space="0" w:color="auto"/>
        <w:left w:val="none" w:sz="0" w:space="0" w:color="auto"/>
        <w:bottom w:val="none" w:sz="0" w:space="0" w:color="auto"/>
        <w:right w:val="none" w:sz="0" w:space="0" w:color="auto"/>
      </w:divBdr>
    </w:div>
    <w:div w:id="648284323">
      <w:bodyDiv w:val="1"/>
      <w:marLeft w:val="0"/>
      <w:marRight w:val="0"/>
      <w:marTop w:val="0"/>
      <w:marBottom w:val="0"/>
      <w:divBdr>
        <w:top w:val="none" w:sz="0" w:space="0" w:color="auto"/>
        <w:left w:val="none" w:sz="0" w:space="0" w:color="auto"/>
        <w:bottom w:val="none" w:sz="0" w:space="0" w:color="auto"/>
        <w:right w:val="none" w:sz="0" w:space="0" w:color="auto"/>
      </w:divBdr>
    </w:div>
    <w:div w:id="813525266">
      <w:bodyDiv w:val="1"/>
      <w:marLeft w:val="0"/>
      <w:marRight w:val="0"/>
      <w:marTop w:val="0"/>
      <w:marBottom w:val="0"/>
      <w:divBdr>
        <w:top w:val="none" w:sz="0" w:space="0" w:color="auto"/>
        <w:left w:val="none" w:sz="0" w:space="0" w:color="auto"/>
        <w:bottom w:val="none" w:sz="0" w:space="0" w:color="auto"/>
        <w:right w:val="none" w:sz="0" w:space="0" w:color="auto"/>
      </w:divBdr>
    </w:div>
    <w:div w:id="951085822">
      <w:bodyDiv w:val="1"/>
      <w:marLeft w:val="0"/>
      <w:marRight w:val="0"/>
      <w:marTop w:val="0"/>
      <w:marBottom w:val="0"/>
      <w:divBdr>
        <w:top w:val="none" w:sz="0" w:space="0" w:color="auto"/>
        <w:left w:val="none" w:sz="0" w:space="0" w:color="auto"/>
        <w:bottom w:val="none" w:sz="0" w:space="0" w:color="auto"/>
        <w:right w:val="none" w:sz="0" w:space="0" w:color="auto"/>
      </w:divBdr>
    </w:div>
    <w:div w:id="1098989561">
      <w:bodyDiv w:val="1"/>
      <w:marLeft w:val="0"/>
      <w:marRight w:val="0"/>
      <w:marTop w:val="0"/>
      <w:marBottom w:val="0"/>
      <w:divBdr>
        <w:top w:val="none" w:sz="0" w:space="0" w:color="auto"/>
        <w:left w:val="none" w:sz="0" w:space="0" w:color="auto"/>
        <w:bottom w:val="none" w:sz="0" w:space="0" w:color="auto"/>
        <w:right w:val="none" w:sz="0" w:space="0" w:color="auto"/>
      </w:divBdr>
    </w:div>
    <w:div w:id="1103846139">
      <w:bodyDiv w:val="1"/>
      <w:marLeft w:val="0"/>
      <w:marRight w:val="0"/>
      <w:marTop w:val="0"/>
      <w:marBottom w:val="0"/>
      <w:divBdr>
        <w:top w:val="none" w:sz="0" w:space="0" w:color="auto"/>
        <w:left w:val="none" w:sz="0" w:space="0" w:color="auto"/>
        <w:bottom w:val="none" w:sz="0" w:space="0" w:color="auto"/>
        <w:right w:val="none" w:sz="0" w:space="0" w:color="auto"/>
      </w:divBdr>
      <w:divsChild>
        <w:div w:id="882255212">
          <w:marLeft w:val="0"/>
          <w:marRight w:val="0"/>
          <w:marTop w:val="120"/>
          <w:marBottom w:val="0"/>
          <w:divBdr>
            <w:top w:val="none" w:sz="0" w:space="0" w:color="auto"/>
            <w:left w:val="none" w:sz="0" w:space="0" w:color="auto"/>
            <w:bottom w:val="none" w:sz="0" w:space="0" w:color="auto"/>
            <w:right w:val="none" w:sz="0" w:space="0" w:color="auto"/>
          </w:divBdr>
        </w:div>
        <w:div w:id="861432218">
          <w:marLeft w:val="0"/>
          <w:marRight w:val="0"/>
          <w:marTop w:val="0"/>
          <w:marBottom w:val="0"/>
          <w:divBdr>
            <w:top w:val="none" w:sz="0" w:space="0" w:color="auto"/>
            <w:left w:val="none" w:sz="0" w:space="0" w:color="auto"/>
            <w:bottom w:val="none" w:sz="0" w:space="0" w:color="auto"/>
            <w:right w:val="none" w:sz="0" w:space="0" w:color="auto"/>
          </w:divBdr>
        </w:div>
        <w:div w:id="1328946942">
          <w:marLeft w:val="0"/>
          <w:marRight w:val="0"/>
          <w:marTop w:val="0"/>
          <w:marBottom w:val="0"/>
          <w:divBdr>
            <w:top w:val="none" w:sz="0" w:space="0" w:color="auto"/>
            <w:left w:val="none" w:sz="0" w:space="0" w:color="auto"/>
            <w:bottom w:val="none" w:sz="0" w:space="0" w:color="auto"/>
            <w:right w:val="none" w:sz="0" w:space="0" w:color="auto"/>
          </w:divBdr>
        </w:div>
        <w:div w:id="2118256576">
          <w:marLeft w:val="0"/>
          <w:marRight w:val="0"/>
          <w:marTop w:val="0"/>
          <w:marBottom w:val="0"/>
          <w:divBdr>
            <w:top w:val="none" w:sz="0" w:space="0" w:color="auto"/>
            <w:left w:val="none" w:sz="0" w:space="0" w:color="auto"/>
            <w:bottom w:val="none" w:sz="0" w:space="0" w:color="auto"/>
            <w:right w:val="none" w:sz="0" w:space="0" w:color="auto"/>
          </w:divBdr>
        </w:div>
        <w:div w:id="1209495220">
          <w:marLeft w:val="0"/>
          <w:marRight w:val="0"/>
          <w:marTop w:val="0"/>
          <w:marBottom w:val="0"/>
          <w:divBdr>
            <w:top w:val="none" w:sz="0" w:space="0" w:color="auto"/>
            <w:left w:val="none" w:sz="0" w:space="0" w:color="auto"/>
            <w:bottom w:val="none" w:sz="0" w:space="0" w:color="auto"/>
            <w:right w:val="none" w:sz="0" w:space="0" w:color="auto"/>
          </w:divBdr>
        </w:div>
        <w:div w:id="551116733">
          <w:marLeft w:val="0"/>
          <w:marRight w:val="0"/>
          <w:marTop w:val="0"/>
          <w:marBottom w:val="0"/>
          <w:divBdr>
            <w:top w:val="none" w:sz="0" w:space="0" w:color="auto"/>
            <w:left w:val="none" w:sz="0" w:space="0" w:color="auto"/>
            <w:bottom w:val="none" w:sz="0" w:space="0" w:color="auto"/>
            <w:right w:val="none" w:sz="0" w:space="0" w:color="auto"/>
          </w:divBdr>
        </w:div>
        <w:div w:id="1968661872">
          <w:marLeft w:val="0"/>
          <w:marRight w:val="0"/>
          <w:marTop w:val="0"/>
          <w:marBottom w:val="0"/>
          <w:divBdr>
            <w:top w:val="none" w:sz="0" w:space="0" w:color="auto"/>
            <w:left w:val="none" w:sz="0" w:space="0" w:color="auto"/>
            <w:bottom w:val="none" w:sz="0" w:space="0" w:color="auto"/>
            <w:right w:val="none" w:sz="0" w:space="0" w:color="auto"/>
          </w:divBdr>
        </w:div>
        <w:div w:id="228151378">
          <w:marLeft w:val="0"/>
          <w:marRight w:val="0"/>
          <w:marTop w:val="0"/>
          <w:marBottom w:val="0"/>
          <w:divBdr>
            <w:top w:val="none" w:sz="0" w:space="0" w:color="auto"/>
            <w:left w:val="none" w:sz="0" w:space="0" w:color="auto"/>
            <w:bottom w:val="none" w:sz="0" w:space="0" w:color="auto"/>
            <w:right w:val="none" w:sz="0" w:space="0" w:color="auto"/>
          </w:divBdr>
        </w:div>
        <w:div w:id="2006202484">
          <w:marLeft w:val="0"/>
          <w:marRight w:val="0"/>
          <w:marTop w:val="0"/>
          <w:marBottom w:val="0"/>
          <w:divBdr>
            <w:top w:val="none" w:sz="0" w:space="0" w:color="auto"/>
            <w:left w:val="none" w:sz="0" w:space="0" w:color="auto"/>
            <w:bottom w:val="none" w:sz="0" w:space="0" w:color="auto"/>
            <w:right w:val="none" w:sz="0" w:space="0" w:color="auto"/>
          </w:divBdr>
        </w:div>
        <w:div w:id="1475561891">
          <w:marLeft w:val="0"/>
          <w:marRight w:val="0"/>
          <w:marTop w:val="0"/>
          <w:marBottom w:val="0"/>
          <w:divBdr>
            <w:top w:val="none" w:sz="0" w:space="0" w:color="auto"/>
            <w:left w:val="none" w:sz="0" w:space="0" w:color="auto"/>
            <w:bottom w:val="none" w:sz="0" w:space="0" w:color="auto"/>
            <w:right w:val="none" w:sz="0" w:space="0" w:color="auto"/>
          </w:divBdr>
        </w:div>
        <w:div w:id="30544137">
          <w:marLeft w:val="0"/>
          <w:marRight w:val="0"/>
          <w:marTop w:val="0"/>
          <w:marBottom w:val="0"/>
          <w:divBdr>
            <w:top w:val="none" w:sz="0" w:space="0" w:color="auto"/>
            <w:left w:val="none" w:sz="0" w:space="0" w:color="auto"/>
            <w:bottom w:val="none" w:sz="0" w:space="0" w:color="auto"/>
            <w:right w:val="none" w:sz="0" w:space="0" w:color="auto"/>
          </w:divBdr>
        </w:div>
        <w:div w:id="274678080">
          <w:marLeft w:val="0"/>
          <w:marRight w:val="0"/>
          <w:marTop w:val="0"/>
          <w:marBottom w:val="0"/>
          <w:divBdr>
            <w:top w:val="none" w:sz="0" w:space="0" w:color="auto"/>
            <w:left w:val="none" w:sz="0" w:space="0" w:color="auto"/>
            <w:bottom w:val="none" w:sz="0" w:space="0" w:color="auto"/>
            <w:right w:val="none" w:sz="0" w:space="0" w:color="auto"/>
          </w:divBdr>
        </w:div>
        <w:div w:id="1099182930">
          <w:marLeft w:val="0"/>
          <w:marRight w:val="0"/>
          <w:marTop w:val="0"/>
          <w:marBottom w:val="0"/>
          <w:divBdr>
            <w:top w:val="none" w:sz="0" w:space="0" w:color="auto"/>
            <w:left w:val="none" w:sz="0" w:space="0" w:color="auto"/>
            <w:bottom w:val="none" w:sz="0" w:space="0" w:color="auto"/>
            <w:right w:val="none" w:sz="0" w:space="0" w:color="auto"/>
          </w:divBdr>
        </w:div>
        <w:div w:id="1948543658">
          <w:marLeft w:val="0"/>
          <w:marRight w:val="0"/>
          <w:marTop w:val="0"/>
          <w:marBottom w:val="0"/>
          <w:divBdr>
            <w:top w:val="none" w:sz="0" w:space="0" w:color="auto"/>
            <w:left w:val="none" w:sz="0" w:space="0" w:color="auto"/>
            <w:bottom w:val="none" w:sz="0" w:space="0" w:color="auto"/>
            <w:right w:val="none" w:sz="0" w:space="0" w:color="auto"/>
          </w:divBdr>
        </w:div>
        <w:div w:id="591428789">
          <w:marLeft w:val="0"/>
          <w:marRight w:val="0"/>
          <w:marTop w:val="0"/>
          <w:marBottom w:val="0"/>
          <w:divBdr>
            <w:top w:val="none" w:sz="0" w:space="0" w:color="auto"/>
            <w:left w:val="none" w:sz="0" w:space="0" w:color="auto"/>
            <w:bottom w:val="none" w:sz="0" w:space="0" w:color="auto"/>
            <w:right w:val="none" w:sz="0" w:space="0" w:color="auto"/>
          </w:divBdr>
        </w:div>
        <w:div w:id="1634871478">
          <w:marLeft w:val="0"/>
          <w:marRight w:val="0"/>
          <w:marTop w:val="0"/>
          <w:marBottom w:val="0"/>
          <w:divBdr>
            <w:top w:val="none" w:sz="0" w:space="0" w:color="auto"/>
            <w:left w:val="none" w:sz="0" w:space="0" w:color="auto"/>
            <w:bottom w:val="none" w:sz="0" w:space="0" w:color="auto"/>
            <w:right w:val="none" w:sz="0" w:space="0" w:color="auto"/>
          </w:divBdr>
        </w:div>
        <w:div w:id="1545293192">
          <w:marLeft w:val="0"/>
          <w:marRight w:val="0"/>
          <w:marTop w:val="0"/>
          <w:marBottom w:val="0"/>
          <w:divBdr>
            <w:top w:val="none" w:sz="0" w:space="0" w:color="auto"/>
            <w:left w:val="none" w:sz="0" w:space="0" w:color="auto"/>
            <w:bottom w:val="none" w:sz="0" w:space="0" w:color="auto"/>
            <w:right w:val="none" w:sz="0" w:space="0" w:color="auto"/>
          </w:divBdr>
        </w:div>
        <w:div w:id="1858888924">
          <w:marLeft w:val="0"/>
          <w:marRight w:val="0"/>
          <w:marTop w:val="0"/>
          <w:marBottom w:val="0"/>
          <w:divBdr>
            <w:top w:val="none" w:sz="0" w:space="0" w:color="auto"/>
            <w:left w:val="none" w:sz="0" w:space="0" w:color="auto"/>
            <w:bottom w:val="none" w:sz="0" w:space="0" w:color="auto"/>
            <w:right w:val="none" w:sz="0" w:space="0" w:color="auto"/>
          </w:divBdr>
        </w:div>
        <w:div w:id="1955361524">
          <w:marLeft w:val="0"/>
          <w:marRight w:val="0"/>
          <w:marTop w:val="0"/>
          <w:marBottom w:val="0"/>
          <w:divBdr>
            <w:top w:val="none" w:sz="0" w:space="0" w:color="auto"/>
            <w:left w:val="none" w:sz="0" w:space="0" w:color="auto"/>
            <w:bottom w:val="none" w:sz="0" w:space="0" w:color="auto"/>
            <w:right w:val="none" w:sz="0" w:space="0" w:color="auto"/>
          </w:divBdr>
        </w:div>
        <w:div w:id="822547262">
          <w:marLeft w:val="0"/>
          <w:marRight w:val="0"/>
          <w:marTop w:val="0"/>
          <w:marBottom w:val="0"/>
          <w:divBdr>
            <w:top w:val="none" w:sz="0" w:space="0" w:color="auto"/>
            <w:left w:val="none" w:sz="0" w:space="0" w:color="auto"/>
            <w:bottom w:val="none" w:sz="0" w:space="0" w:color="auto"/>
            <w:right w:val="none" w:sz="0" w:space="0" w:color="auto"/>
          </w:divBdr>
        </w:div>
      </w:divsChild>
    </w:div>
    <w:div w:id="1200623871">
      <w:bodyDiv w:val="1"/>
      <w:marLeft w:val="0"/>
      <w:marRight w:val="0"/>
      <w:marTop w:val="0"/>
      <w:marBottom w:val="0"/>
      <w:divBdr>
        <w:top w:val="none" w:sz="0" w:space="0" w:color="auto"/>
        <w:left w:val="none" w:sz="0" w:space="0" w:color="auto"/>
        <w:bottom w:val="none" w:sz="0" w:space="0" w:color="auto"/>
        <w:right w:val="none" w:sz="0" w:space="0" w:color="auto"/>
      </w:divBdr>
    </w:div>
    <w:div w:id="1206984754">
      <w:bodyDiv w:val="1"/>
      <w:marLeft w:val="0"/>
      <w:marRight w:val="0"/>
      <w:marTop w:val="0"/>
      <w:marBottom w:val="0"/>
      <w:divBdr>
        <w:top w:val="none" w:sz="0" w:space="0" w:color="auto"/>
        <w:left w:val="none" w:sz="0" w:space="0" w:color="auto"/>
        <w:bottom w:val="none" w:sz="0" w:space="0" w:color="auto"/>
        <w:right w:val="none" w:sz="0" w:space="0" w:color="auto"/>
      </w:divBdr>
    </w:div>
    <w:div w:id="1250967488">
      <w:bodyDiv w:val="1"/>
      <w:marLeft w:val="0"/>
      <w:marRight w:val="0"/>
      <w:marTop w:val="0"/>
      <w:marBottom w:val="0"/>
      <w:divBdr>
        <w:top w:val="none" w:sz="0" w:space="0" w:color="auto"/>
        <w:left w:val="none" w:sz="0" w:space="0" w:color="auto"/>
        <w:bottom w:val="none" w:sz="0" w:space="0" w:color="auto"/>
        <w:right w:val="none" w:sz="0" w:space="0" w:color="auto"/>
      </w:divBdr>
      <w:divsChild>
        <w:div w:id="491145107">
          <w:marLeft w:val="0"/>
          <w:marRight w:val="0"/>
          <w:marTop w:val="120"/>
          <w:marBottom w:val="0"/>
          <w:divBdr>
            <w:top w:val="none" w:sz="0" w:space="0" w:color="auto"/>
            <w:left w:val="none" w:sz="0" w:space="0" w:color="auto"/>
            <w:bottom w:val="none" w:sz="0" w:space="0" w:color="auto"/>
            <w:right w:val="none" w:sz="0" w:space="0" w:color="auto"/>
          </w:divBdr>
        </w:div>
        <w:div w:id="1900478953">
          <w:marLeft w:val="0"/>
          <w:marRight w:val="0"/>
          <w:marTop w:val="0"/>
          <w:marBottom w:val="0"/>
          <w:divBdr>
            <w:top w:val="none" w:sz="0" w:space="0" w:color="auto"/>
            <w:left w:val="none" w:sz="0" w:space="0" w:color="auto"/>
            <w:bottom w:val="none" w:sz="0" w:space="0" w:color="auto"/>
            <w:right w:val="none" w:sz="0" w:space="0" w:color="auto"/>
          </w:divBdr>
        </w:div>
        <w:div w:id="1289623371">
          <w:marLeft w:val="0"/>
          <w:marRight w:val="0"/>
          <w:marTop w:val="0"/>
          <w:marBottom w:val="0"/>
          <w:divBdr>
            <w:top w:val="none" w:sz="0" w:space="0" w:color="auto"/>
            <w:left w:val="none" w:sz="0" w:space="0" w:color="auto"/>
            <w:bottom w:val="none" w:sz="0" w:space="0" w:color="auto"/>
            <w:right w:val="none" w:sz="0" w:space="0" w:color="auto"/>
          </w:divBdr>
        </w:div>
        <w:div w:id="688916160">
          <w:marLeft w:val="0"/>
          <w:marRight w:val="0"/>
          <w:marTop w:val="0"/>
          <w:marBottom w:val="0"/>
          <w:divBdr>
            <w:top w:val="none" w:sz="0" w:space="0" w:color="auto"/>
            <w:left w:val="none" w:sz="0" w:space="0" w:color="auto"/>
            <w:bottom w:val="none" w:sz="0" w:space="0" w:color="auto"/>
            <w:right w:val="none" w:sz="0" w:space="0" w:color="auto"/>
          </w:divBdr>
        </w:div>
        <w:div w:id="1826891679">
          <w:marLeft w:val="0"/>
          <w:marRight w:val="0"/>
          <w:marTop w:val="0"/>
          <w:marBottom w:val="0"/>
          <w:divBdr>
            <w:top w:val="none" w:sz="0" w:space="0" w:color="auto"/>
            <w:left w:val="none" w:sz="0" w:space="0" w:color="auto"/>
            <w:bottom w:val="none" w:sz="0" w:space="0" w:color="auto"/>
            <w:right w:val="none" w:sz="0" w:space="0" w:color="auto"/>
          </w:divBdr>
        </w:div>
        <w:div w:id="372004318">
          <w:marLeft w:val="0"/>
          <w:marRight w:val="0"/>
          <w:marTop w:val="0"/>
          <w:marBottom w:val="0"/>
          <w:divBdr>
            <w:top w:val="none" w:sz="0" w:space="0" w:color="auto"/>
            <w:left w:val="none" w:sz="0" w:space="0" w:color="auto"/>
            <w:bottom w:val="none" w:sz="0" w:space="0" w:color="auto"/>
            <w:right w:val="none" w:sz="0" w:space="0" w:color="auto"/>
          </w:divBdr>
        </w:div>
        <w:div w:id="978194886">
          <w:marLeft w:val="0"/>
          <w:marRight w:val="0"/>
          <w:marTop w:val="0"/>
          <w:marBottom w:val="0"/>
          <w:divBdr>
            <w:top w:val="none" w:sz="0" w:space="0" w:color="auto"/>
            <w:left w:val="none" w:sz="0" w:space="0" w:color="auto"/>
            <w:bottom w:val="none" w:sz="0" w:space="0" w:color="auto"/>
            <w:right w:val="none" w:sz="0" w:space="0" w:color="auto"/>
          </w:divBdr>
        </w:div>
        <w:div w:id="1759328155">
          <w:marLeft w:val="0"/>
          <w:marRight w:val="0"/>
          <w:marTop w:val="0"/>
          <w:marBottom w:val="0"/>
          <w:divBdr>
            <w:top w:val="none" w:sz="0" w:space="0" w:color="auto"/>
            <w:left w:val="none" w:sz="0" w:space="0" w:color="auto"/>
            <w:bottom w:val="none" w:sz="0" w:space="0" w:color="auto"/>
            <w:right w:val="none" w:sz="0" w:space="0" w:color="auto"/>
          </w:divBdr>
        </w:div>
        <w:div w:id="1415013461">
          <w:marLeft w:val="0"/>
          <w:marRight w:val="0"/>
          <w:marTop w:val="0"/>
          <w:marBottom w:val="0"/>
          <w:divBdr>
            <w:top w:val="none" w:sz="0" w:space="0" w:color="auto"/>
            <w:left w:val="none" w:sz="0" w:space="0" w:color="auto"/>
            <w:bottom w:val="none" w:sz="0" w:space="0" w:color="auto"/>
            <w:right w:val="none" w:sz="0" w:space="0" w:color="auto"/>
          </w:divBdr>
        </w:div>
        <w:div w:id="1148084793">
          <w:marLeft w:val="0"/>
          <w:marRight w:val="0"/>
          <w:marTop w:val="0"/>
          <w:marBottom w:val="0"/>
          <w:divBdr>
            <w:top w:val="none" w:sz="0" w:space="0" w:color="auto"/>
            <w:left w:val="none" w:sz="0" w:space="0" w:color="auto"/>
            <w:bottom w:val="none" w:sz="0" w:space="0" w:color="auto"/>
            <w:right w:val="none" w:sz="0" w:space="0" w:color="auto"/>
          </w:divBdr>
        </w:div>
        <w:div w:id="1311593676">
          <w:marLeft w:val="0"/>
          <w:marRight w:val="0"/>
          <w:marTop w:val="0"/>
          <w:marBottom w:val="0"/>
          <w:divBdr>
            <w:top w:val="none" w:sz="0" w:space="0" w:color="auto"/>
            <w:left w:val="none" w:sz="0" w:space="0" w:color="auto"/>
            <w:bottom w:val="none" w:sz="0" w:space="0" w:color="auto"/>
            <w:right w:val="none" w:sz="0" w:space="0" w:color="auto"/>
          </w:divBdr>
        </w:div>
        <w:div w:id="1005939254">
          <w:marLeft w:val="0"/>
          <w:marRight w:val="0"/>
          <w:marTop w:val="0"/>
          <w:marBottom w:val="0"/>
          <w:divBdr>
            <w:top w:val="none" w:sz="0" w:space="0" w:color="auto"/>
            <w:left w:val="none" w:sz="0" w:space="0" w:color="auto"/>
            <w:bottom w:val="none" w:sz="0" w:space="0" w:color="auto"/>
            <w:right w:val="none" w:sz="0" w:space="0" w:color="auto"/>
          </w:divBdr>
        </w:div>
        <w:div w:id="793600986">
          <w:marLeft w:val="0"/>
          <w:marRight w:val="0"/>
          <w:marTop w:val="0"/>
          <w:marBottom w:val="0"/>
          <w:divBdr>
            <w:top w:val="none" w:sz="0" w:space="0" w:color="auto"/>
            <w:left w:val="none" w:sz="0" w:space="0" w:color="auto"/>
            <w:bottom w:val="none" w:sz="0" w:space="0" w:color="auto"/>
            <w:right w:val="none" w:sz="0" w:space="0" w:color="auto"/>
          </w:divBdr>
        </w:div>
        <w:div w:id="1451315646">
          <w:marLeft w:val="0"/>
          <w:marRight w:val="0"/>
          <w:marTop w:val="0"/>
          <w:marBottom w:val="0"/>
          <w:divBdr>
            <w:top w:val="none" w:sz="0" w:space="0" w:color="auto"/>
            <w:left w:val="none" w:sz="0" w:space="0" w:color="auto"/>
            <w:bottom w:val="none" w:sz="0" w:space="0" w:color="auto"/>
            <w:right w:val="none" w:sz="0" w:space="0" w:color="auto"/>
          </w:divBdr>
        </w:div>
        <w:div w:id="2143038538">
          <w:marLeft w:val="0"/>
          <w:marRight w:val="0"/>
          <w:marTop w:val="0"/>
          <w:marBottom w:val="0"/>
          <w:divBdr>
            <w:top w:val="none" w:sz="0" w:space="0" w:color="auto"/>
            <w:left w:val="none" w:sz="0" w:space="0" w:color="auto"/>
            <w:bottom w:val="none" w:sz="0" w:space="0" w:color="auto"/>
            <w:right w:val="none" w:sz="0" w:space="0" w:color="auto"/>
          </w:divBdr>
        </w:div>
        <w:div w:id="553463869">
          <w:marLeft w:val="0"/>
          <w:marRight w:val="0"/>
          <w:marTop w:val="0"/>
          <w:marBottom w:val="0"/>
          <w:divBdr>
            <w:top w:val="none" w:sz="0" w:space="0" w:color="auto"/>
            <w:left w:val="none" w:sz="0" w:space="0" w:color="auto"/>
            <w:bottom w:val="none" w:sz="0" w:space="0" w:color="auto"/>
            <w:right w:val="none" w:sz="0" w:space="0" w:color="auto"/>
          </w:divBdr>
        </w:div>
        <w:div w:id="505052145">
          <w:marLeft w:val="0"/>
          <w:marRight w:val="0"/>
          <w:marTop w:val="0"/>
          <w:marBottom w:val="0"/>
          <w:divBdr>
            <w:top w:val="none" w:sz="0" w:space="0" w:color="auto"/>
            <w:left w:val="none" w:sz="0" w:space="0" w:color="auto"/>
            <w:bottom w:val="none" w:sz="0" w:space="0" w:color="auto"/>
            <w:right w:val="none" w:sz="0" w:space="0" w:color="auto"/>
          </w:divBdr>
        </w:div>
        <w:div w:id="78138873">
          <w:marLeft w:val="0"/>
          <w:marRight w:val="0"/>
          <w:marTop w:val="0"/>
          <w:marBottom w:val="0"/>
          <w:divBdr>
            <w:top w:val="none" w:sz="0" w:space="0" w:color="auto"/>
            <w:left w:val="none" w:sz="0" w:space="0" w:color="auto"/>
            <w:bottom w:val="none" w:sz="0" w:space="0" w:color="auto"/>
            <w:right w:val="none" w:sz="0" w:space="0" w:color="auto"/>
          </w:divBdr>
        </w:div>
        <w:div w:id="1592932097">
          <w:marLeft w:val="0"/>
          <w:marRight w:val="0"/>
          <w:marTop w:val="0"/>
          <w:marBottom w:val="0"/>
          <w:divBdr>
            <w:top w:val="none" w:sz="0" w:space="0" w:color="auto"/>
            <w:left w:val="none" w:sz="0" w:space="0" w:color="auto"/>
            <w:bottom w:val="none" w:sz="0" w:space="0" w:color="auto"/>
            <w:right w:val="none" w:sz="0" w:space="0" w:color="auto"/>
          </w:divBdr>
        </w:div>
        <w:div w:id="1209074323">
          <w:marLeft w:val="0"/>
          <w:marRight w:val="0"/>
          <w:marTop w:val="0"/>
          <w:marBottom w:val="0"/>
          <w:divBdr>
            <w:top w:val="none" w:sz="0" w:space="0" w:color="auto"/>
            <w:left w:val="none" w:sz="0" w:space="0" w:color="auto"/>
            <w:bottom w:val="none" w:sz="0" w:space="0" w:color="auto"/>
            <w:right w:val="none" w:sz="0" w:space="0" w:color="auto"/>
          </w:divBdr>
        </w:div>
      </w:divsChild>
    </w:div>
    <w:div w:id="1292326273">
      <w:bodyDiv w:val="1"/>
      <w:marLeft w:val="0"/>
      <w:marRight w:val="0"/>
      <w:marTop w:val="0"/>
      <w:marBottom w:val="0"/>
      <w:divBdr>
        <w:top w:val="none" w:sz="0" w:space="0" w:color="auto"/>
        <w:left w:val="none" w:sz="0" w:space="0" w:color="auto"/>
        <w:bottom w:val="none" w:sz="0" w:space="0" w:color="auto"/>
        <w:right w:val="none" w:sz="0" w:space="0" w:color="auto"/>
      </w:divBdr>
    </w:div>
    <w:div w:id="1307392479">
      <w:bodyDiv w:val="1"/>
      <w:marLeft w:val="0"/>
      <w:marRight w:val="0"/>
      <w:marTop w:val="0"/>
      <w:marBottom w:val="0"/>
      <w:divBdr>
        <w:top w:val="none" w:sz="0" w:space="0" w:color="auto"/>
        <w:left w:val="none" w:sz="0" w:space="0" w:color="auto"/>
        <w:bottom w:val="none" w:sz="0" w:space="0" w:color="auto"/>
        <w:right w:val="none" w:sz="0" w:space="0" w:color="auto"/>
      </w:divBdr>
    </w:div>
    <w:div w:id="1318922919">
      <w:bodyDiv w:val="1"/>
      <w:marLeft w:val="0"/>
      <w:marRight w:val="0"/>
      <w:marTop w:val="0"/>
      <w:marBottom w:val="0"/>
      <w:divBdr>
        <w:top w:val="none" w:sz="0" w:space="0" w:color="auto"/>
        <w:left w:val="none" w:sz="0" w:space="0" w:color="auto"/>
        <w:bottom w:val="none" w:sz="0" w:space="0" w:color="auto"/>
        <w:right w:val="none" w:sz="0" w:space="0" w:color="auto"/>
      </w:divBdr>
    </w:div>
    <w:div w:id="1344864871">
      <w:bodyDiv w:val="1"/>
      <w:marLeft w:val="0"/>
      <w:marRight w:val="0"/>
      <w:marTop w:val="0"/>
      <w:marBottom w:val="0"/>
      <w:divBdr>
        <w:top w:val="none" w:sz="0" w:space="0" w:color="auto"/>
        <w:left w:val="none" w:sz="0" w:space="0" w:color="auto"/>
        <w:bottom w:val="none" w:sz="0" w:space="0" w:color="auto"/>
        <w:right w:val="none" w:sz="0" w:space="0" w:color="auto"/>
      </w:divBdr>
    </w:div>
    <w:div w:id="1345478492">
      <w:bodyDiv w:val="1"/>
      <w:marLeft w:val="0"/>
      <w:marRight w:val="0"/>
      <w:marTop w:val="0"/>
      <w:marBottom w:val="0"/>
      <w:divBdr>
        <w:top w:val="none" w:sz="0" w:space="0" w:color="auto"/>
        <w:left w:val="none" w:sz="0" w:space="0" w:color="auto"/>
        <w:bottom w:val="none" w:sz="0" w:space="0" w:color="auto"/>
        <w:right w:val="none" w:sz="0" w:space="0" w:color="auto"/>
      </w:divBdr>
    </w:div>
    <w:div w:id="1405570458">
      <w:bodyDiv w:val="1"/>
      <w:marLeft w:val="0"/>
      <w:marRight w:val="0"/>
      <w:marTop w:val="0"/>
      <w:marBottom w:val="0"/>
      <w:divBdr>
        <w:top w:val="none" w:sz="0" w:space="0" w:color="auto"/>
        <w:left w:val="none" w:sz="0" w:space="0" w:color="auto"/>
        <w:bottom w:val="none" w:sz="0" w:space="0" w:color="auto"/>
        <w:right w:val="none" w:sz="0" w:space="0" w:color="auto"/>
      </w:divBdr>
    </w:div>
    <w:div w:id="1444614386">
      <w:bodyDiv w:val="1"/>
      <w:marLeft w:val="0"/>
      <w:marRight w:val="0"/>
      <w:marTop w:val="0"/>
      <w:marBottom w:val="0"/>
      <w:divBdr>
        <w:top w:val="none" w:sz="0" w:space="0" w:color="auto"/>
        <w:left w:val="none" w:sz="0" w:space="0" w:color="auto"/>
        <w:bottom w:val="none" w:sz="0" w:space="0" w:color="auto"/>
        <w:right w:val="none" w:sz="0" w:space="0" w:color="auto"/>
      </w:divBdr>
    </w:div>
    <w:div w:id="1484856568">
      <w:bodyDiv w:val="1"/>
      <w:marLeft w:val="0"/>
      <w:marRight w:val="0"/>
      <w:marTop w:val="0"/>
      <w:marBottom w:val="0"/>
      <w:divBdr>
        <w:top w:val="none" w:sz="0" w:space="0" w:color="auto"/>
        <w:left w:val="none" w:sz="0" w:space="0" w:color="auto"/>
        <w:bottom w:val="none" w:sz="0" w:space="0" w:color="auto"/>
        <w:right w:val="none" w:sz="0" w:space="0" w:color="auto"/>
      </w:divBdr>
    </w:div>
    <w:div w:id="1492483855">
      <w:bodyDiv w:val="1"/>
      <w:marLeft w:val="0"/>
      <w:marRight w:val="0"/>
      <w:marTop w:val="0"/>
      <w:marBottom w:val="0"/>
      <w:divBdr>
        <w:top w:val="none" w:sz="0" w:space="0" w:color="auto"/>
        <w:left w:val="none" w:sz="0" w:space="0" w:color="auto"/>
        <w:bottom w:val="none" w:sz="0" w:space="0" w:color="auto"/>
        <w:right w:val="none" w:sz="0" w:space="0" w:color="auto"/>
      </w:divBdr>
    </w:div>
    <w:div w:id="1651245539">
      <w:bodyDiv w:val="1"/>
      <w:marLeft w:val="0"/>
      <w:marRight w:val="0"/>
      <w:marTop w:val="0"/>
      <w:marBottom w:val="0"/>
      <w:divBdr>
        <w:top w:val="none" w:sz="0" w:space="0" w:color="auto"/>
        <w:left w:val="none" w:sz="0" w:space="0" w:color="auto"/>
        <w:bottom w:val="none" w:sz="0" w:space="0" w:color="auto"/>
        <w:right w:val="none" w:sz="0" w:space="0" w:color="auto"/>
      </w:divBdr>
    </w:div>
    <w:div w:id="1795177407">
      <w:bodyDiv w:val="1"/>
      <w:marLeft w:val="0"/>
      <w:marRight w:val="0"/>
      <w:marTop w:val="0"/>
      <w:marBottom w:val="0"/>
      <w:divBdr>
        <w:top w:val="none" w:sz="0" w:space="0" w:color="auto"/>
        <w:left w:val="none" w:sz="0" w:space="0" w:color="auto"/>
        <w:bottom w:val="none" w:sz="0" w:space="0" w:color="auto"/>
        <w:right w:val="none" w:sz="0" w:space="0" w:color="auto"/>
      </w:divBdr>
    </w:div>
    <w:div w:id="1837840539">
      <w:bodyDiv w:val="1"/>
      <w:marLeft w:val="0"/>
      <w:marRight w:val="0"/>
      <w:marTop w:val="0"/>
      <w:marBottom w:val="0"/>
      <w:divBdr>
        <w:top w:val="none" w:sz="0" w:space="0" w:color="auto"/>
        <w:left w:val="none" w:sz="0" w:space="0" w:color="auto"/>
        <w:bottom w:val="none" w:sz="0" w:space="0" w:color="auto"/>
        <w:right w:val="none" w:sz="0" w:space="0" w:color="auto"/>
      </w:divBdr>
    </w:div>
    <w:div w:id="1857428592">
      <w:bodyDiv w:val="1"/>
      <w:marLeft w:val="0"/>
      <w:marRight w:val="0"/>
      <w:marTop w:val="0"/>
      <w:marBottom w:val="0"/>
      <w:divBdr>
        <w:top w:val="none" w:sz="0" w:space="0" w:color="auto"/>
        <w:left w:val="none" w:sz="0" w:space="0" w:color="auto"/>
        <w:bottom w:val="none" w:sz="0" w:space="0" w:color="auto"/>
        <w:right w:val="none" w:sz="0" w:space="0" w:color="auto"/>
      </w:divBdr>
    </w:div>
    <w:div w:id="1885827168">
      <w:bodyDiv w:val="1"/>
      <w:marLeft w:val="0"/>
      <w:marRight w:val="0"/>
      <w:marTop w:val="0"/>
      <w:marBottom w:val="0"/>
      <w:divBdr>
        <w:top w:val="none" w:sz="0" w:space="0" w:color="auto"/>
        <w:left w:val="none" w:sz="0" w:space="0" w:color="auto"/>
        <w:bottom w:val="none" w:sz="0" w:space="0" w:color="auto"/>
        <w:right w:val="none" w:sz="0" w:space="0" w:color="auto"/>
      </w:divBdr>
    </w:div>
    <w:div w:id="1970044560">
      <w:bodyDiv w:val="1"/>
      <w:marLeft w:val="0"/>
      <w:marRight w:val="0"/>
      <w:marTop w:val="0"/>
      <w:marBottom w:val="0"/>
      <w:divBdr>
        <w:top w:val="none" w:sz="0" w:space="0" w:color="auto"/>
        <w:left w:val="none" w:sz="0" w:space="0" w:color="auto"/>
        <w:bottom w:val="none" w:sz="0" w:space="0" w:color="auto"/>
        <w:right w:val="none" w:sz="0" w:space="0" w:color="auto"/>
      </w:divBdr>
    </w:div>
    <w:div w:id="2039773137">
      <w:bodyDiv w:val="1"/>
      <w:marLeft w:val="0"/>
      <w:marRight w:val="0"/>
      <w:marTop w:val="0"/>
      <w:marBottom w:val="0"/>
      <w:divBdr>
        <w:top w:val="none" w:sz="0" w:space="0" w:color="auto"/>
        <w:left w:val="none" w:sz="0" w:space="0" w:color="auto"/>
        <w:bottom w:val="none" w:sz="0" w:space="0" w:color="auto"/>
        <w:right w:val="none" w:sz="0" w:space="0" w:color="auto"/>
      </w:divBdr>
    </w:div>
    <w:div w:id="2118477732">
      <w:bodyDiv w:val="1"/>
      <w:marLeft w:val="0"/>
      <w:marRight w:val="0"/>
      <w:marTop w:val="0"/>
      <w:marBottom w:val="0"/>
      <w:divBdr>
        <w:top w:val="none" w:sz="0" w:space="0" w:color="auto"/>
        <w:left w:val="none" w:sz="0" w:space="0" w:color="auto"/>
        <w:bottom w:val="none" w:sz="0" w:space="0" w:color="auto"/>
        <w:right w:val="none" w:sz="0" w:space="0" w:color="auto"/>
      </w:divBdr>
    </w:div>
    <w:div w:id="21377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3A6F-7B31-4BF2-9EA8-F915C6B7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2021-12-31T16:51:00Z</dcterms:created>
  <dcterms:modified xsi:type="dcterms:W3CDTF">2021-12-31T16:51:00Z</dcterms:modified>
</cp:coreProperties>
</file>